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450" w:rsidRDefault="009E6363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it-IT"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037" type="#_x0000_t114" style="position:absolute;margin-left:271.5pt;margin-top:-23.15pt;width:237.5pt;height:33.85pt;z-index:251671552" fillcolor="#9f9" strokecolor="#9bbb59 [3206]" strokeweight="1pt">
            <v:fill color2="#9bbb59 [3206]"/>
            <v:shadow on="t" type="perspective" color="#4e6128 [1606]" offset="1pt" offset2="-3pt"/>
            <v:textbox>
              <w:txbxContent>
                <w:p w:rsidR="00401A74" w:rsidRPr="00811643" w:rsidRDefault="00401A74">
                  <w:pPr>
                    <w:rPr>
                      <w:b/>
                      <w:sz w:val="24"/>
                      <w:szCs w:val="24"/>
                    </w:rPr>
                  </w:pPr>
                  <w:r w:rsidRPr="00811643">
                    <w:rPr>
                      <w:b/>
                      <w:sz w:val="24"/>
                      <w:szCs w:val="24"/>
                    </w:rPr>
                    <w:t>Teste numerate insieme</w:t>
                  </w:r>
                </w:p>
              </w:txbxContent>
            </v:textbox>
          </v:shape>
        </w:pict>
      </w:r>
      <w:r>
        <w:rPr>
          <w:b/>
          <w:noProof/>
          <w:sz w:val="24"/>
          <w:szCs w:val="24"/>
          <w:lang w:eastAsia="it-IT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Elaborazione alternativa 2" o:spid="_x0000_s1027" type="#_x0000_t176" style="position:absolute;margin-left:-2.15pt;margin-top:-11.95pt;width:190.5pt;height:42.7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EaWewIAAEwFAAAOAAAAZHJzL2Uyb0RvYy54bWysVN9v0zAQfkfif7D8ztKEdrBq6VR1DCFN&#10;rGJDe7469hLh2ObsNu3+es5Omk1jEgjxkvh8993P73x+sW8120n0jTUlz08mnEkjbNWYh5J/v7t6&#10;95EzH8BUoK2RJT9Izy8Wb9+cd24uC1tbXUlk5MT4eedKXofg5lnmRS1b8CfWSUNKZbGFQCI+ZBVC&#10;R95bnRWTyWnWWawcWiG9p9vLXskXyb9SUoQbpbwMTJeccgvpi+m7id9scQ7zBwRXN2JIA/4hixYa&#10;Q0FHV5cQgG2x+c1V2wi03qpwImybWaUaIVMNVE0+eVHNbQ1OplqoOd6NbfL/z634ulsja6qSF5wZ&#10;aGlEnzRsLMIjTVQy0EGigdDsgBWxW53zcwLdujUOkqdjLH2vsI1/KortU4cPY4flPjBBl8U0P3s/&#10;o0EI0s2mxVkxi06zJ7RDHz5L27J4KLnStlvVgGE5JCLX/bBTt2F37UOPP+LIWUyxTyqdwkHLmJc2&#10;36SiUimNPKETyeRKI9sB0QOEkCacDvkk6whTjdYjsPgzcLCPUJkIOIL/IuqISJGtCSO4bYzF16JX&#10;P/IhZdXbHzvQ1x1bEPabfZpxsow3G1sdaO5o+4XwTlw11O9r8GENSBtAI6KtDjf0iSMouR1OnNUW&#10;H1+7j/ZETNJy1tFGldz/3AJKzvQXQ5Q9y6fTuIJJmM4+FCTgc83mucZs25WlqeT0fjiRjtE+6ONR&#10;oW3vafmXMSqpwAiKXXIR8CisQr/p9HwIuVwmM1o7B+Ha3Dpx5EGkzt3+HtANpAtE16/2uH0wf0Gz&#10;3jZOyNjlNljVJA4+9XWYAK1sovbwvMQ34bmcrJ4ewcUvAAAA//8DAFBLAwQUAAYACAAAACEAyFki&#10;SNwAAAAHAQAADwAAAGRycy9kb3ducmV2LnhtbEyOzU7DMBCE70i8g7VI3FqnQU1KiFNVCCQOXGqQ&#10;uG7jbRIR22nstOHtWU70OD+a+crtbHtxpjF03ilYLRMQ5GpvOtco+Px4XWxAhIjOYO8dKfihANvq&#10;9qbEwviL29NZx0bwiAsFKmhjHAopQ92SxbD0AznOjn60GFmOjTQjXnjc9jJNkkxa7Bw/tDjQc0v1&#10;t56sgnS9O73pr72Z0heJ78eT1zrzSt3fzbsnEJHm+F+GP3xGh4qZDn5yJohewXrFRQWLPM9AcP6w&#10;ydg5KMgfQValvOavfgEAAP//AwBQSwECLQAUAAYACAAAACEAtoM4kv4AAADhAQAAEwAAAAAAAAAA&#10;AAAAAAAAAAAAW0NvbnRlbnRfVHlwZXNdLnhtbFBLAQItABQABgAIAAAAIQA4/SH/1gAAAJQBAAAL&#10;AAAAAAAAAAAAAAAAAC8BAABfcmVscy8ucmVsc1BLAQItABQABgAIAAAAIQDMpEaWewIAAEwFAAAO&#10;AAAAAAAAAAAAAAAAAC4CAABkcnMvZTJvRG9jLnhtbFBLAQItABQABgAIAAAAIQDIWSJI3AAAAAcB&#10;AAAPAAAAAAAAAAAAAAAAANUEAABkcnMvZG93bnJldi54bWxQSwUGAAAAAAQABADzAAAA3gUAAAAA&#10;" fillcolor="#fbcaa2 [1625]" strokecolor="#f68c36 [3049]">
            <v:fill color2="#fdefe3 [505]" rotate="t" angle="180" colors="0 #ffbe86;22938f #ffd0aa;1 #ffebdb" focus="100%" type="gradient"/>
            <v:shadow on="t" color="black" opacity="24903f" origin=",.5" offset="0,.55556mm"/>
            <v:textbox>
              <w:txbxContent>
                <w:p w:rsidR="006560A9" w:rsidRPr="00CC7450" w:rsidRDefault="00D24320" w:rsidP="006560A9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Classe </w:t>
                  </w:r>
                  <w:r w:rsidR="00F90083">
                    <w:rPr>
                      <w:b/>
                    </w:rPr>
                    <w:t>1^/2^</w:t>
                  </w:r>
                </w:p>
                <w:p w:rsidR="006560A9" w:rsidRPr="006560A9" w:rsidRDefault="00F90083" w:rsidP="006560A9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Italiano</w:t>
                  </w:r>
                </w:p>
              </w:txbxContent>
            </v:textbox>
          </v:shape>
        </w:pict>
      </w:r>
    </w:p>
    <w:p w:rsidR="00CC7450" w:rsidRDefault="00CC7450">
      <w:pPr>
        <w:rPr>
          <w:b/>
          <w:sz w:val="24"/>
          <w:szCs w:val="24"/>
        </w:rPr>
      </w:pPr>
    </w:p>
    <w:p w:rsidR="00F90083" w:rsidRDefault="00F90083" w:rsidP="00160C70">
      <w:pPr>
        <w:jc w:val="center"/>
        <w:rPr>
          <w:b/>
          <w:sz w:val="28"/>
          <w:szCs w:val="28"/>
        </w:rPr>
      </w:pPr>
      <w:r w:rsidRPr="00F90083">
        <w:rPr>
          <w:b/>
          <w:sz w:val="28"/>
          <w:szCs w:val="28"/>
        </w:rPr>
        <w:t>IN  QUALE  FIABA?</w:t>
      </w:r>
    </w:p>
    <w:p w:rsidR="00B938BE" w:rsidRDefault="00B938BE" w:rsidP="00160C70">
      <w:pPr>
        <w:spacing w:after="0"/>
        <w:rPr>
          <w:sz w:val="24"/>
          <w:szCs w:val="24"/>
        </w:rPr>
      </w:pPr>
      <w:r>
        <w:rPr>
          <w:sz w:val="24"/>
          <w:szCs w:val="24"/>
        </w:rPr>
        <w:t>Immaginiamo di  aver letto in classe un certo numero di fiabe</w:t>
      </w:r>
      <w:r w:rsidR="00811643">
        <w:rPr>
          <w:sz w:val="24"/>
          <w:szCs w:val="24"/>
        </w:rPr>
        <w:t>,</w:t>
      </w:r>
      <w:r>
        <w:rPr>
          <w:sz w:val="24"/>
          <w:szCs w:val="24"/>
        </w:rPr>
        <w:t xml:space="preserve"> in un arco di tempo </w:t>
      </w:r>
      <w:r w:rsidR="00811643">
        <w:rPr>
          <w:sz w:val="24"/>
          <w:szCs w:val="24"/>
        </w:rPr>
        <w:t xml:space="preserve">anche ampio, </w:t>
      </w:r>
      <w:r>
        <w:rPr>
          <w:sz w:val="24"/>
          <w:szCs w:val="24"/>
        </w:rPr>
        <w:t>e</w:t>
      </w:r>
      <w:r w:rsidR="00811643">
        <w:rPr>
          <w:sz w:val="24"/>
          <w:szCs w:val="24"/>
        </w:rPr>
        <w:t xml:space="preserve"> di </w:t>
      </w:r>
      <w:r>
        <w:rPr>
          <w:sz w:val="24"/>
          <w:szCs w:val="24"/>
        </w:rPr>
        <w:t xml:space="preserve">aver </w:t>
      </w:r>
      <w:r w:rsidR="00811643">
        <w:rPr>
          <w:sz w:val="24"/>
          <w:szCs w:val="24"/>
        </w:rPr>
        <w:t xml:space="preserve">eventualmente </w:t>
      </w:r>
      <w:r>
        <w:rPr>
          <w:sz w:val="24"/>
          <w:szCs w:val="24"/>
        </w:rPr>
        <w:t xml:space="preserve">svolto attività </w:t>
      </w:r>
      <w:r w:rsidR="00811643">
        <w:rPr>
          <w:sz w:val="24"/>
          <w:szCs w:val="24"/>
        </w:rPr>
        <w:t>quali  il</w:t>
      </w:r>
      <w:r>
        <w:rPr>
          <w:sz w:val="24"/>
          <w:szCs w:val="24"/>
        </w:rPr>
        <w:t xml:space="preserve"> riordino di sequenze, </w:t>
      </w:r>
      <w:r w:rsidR="00811643">
        <w:rPr>
          <w:sz w:val="24"/>
          <w:szCs w:val="24"/>
        </w:rPr>
        <w:t xml:space="preserve">la stesura di </w:t>
      </w:r>
      <w:r>
        <w:rPr>
          <w:sz w:val="24"/>
          <w:szCs w:val="24"/>
        </w:rPr>
        <w:t>brev</w:t>
      </w:r>
      <w:r w:rsidR="00811643">
        <w:rPr>
          <w:sz w:val="24"/>
          <w:szCs w:val="24"/>
        </w:rPr>
        <w:t>i</w:t>
      </w:r>
      <w:r>
        <w:rPr>
          <w:sz w:val="24"/>
          <w:szCs w:val="24"/>
        </w:rPr>
        <w:t xml:space="preserve"> didascalie, </w:t>
      </w:r>
      <w:r w:rsidR="00811643">
        <w:rPr>
          <w:sz w:val="24"/>
          <w:szCs w:val="24"/>
        </w:rPr>
        <w:t xml:space="preserve">le </w:t>
      </w:r>
      <w:r>
        <w:rPr>
          <w:sz w:val="24"/>
          <w:szCs w:val="24"/>
        </w:rPr>
        <w:t>drammatizzazioni, …</w:t>
      </w:r>
    </w:p>
    <w:p w:rsidR="00B938BE" w:rsidRDefault="00B938BE" w:rsidP="00160C70">
      <w:pPr>
        <w:spacing w:after="0"/>
        <w:rPr>
          <w:sz w:val="24"/>
          <w:szCs w:val="24"/>
        </w:rPr>
      </w:pPr>
      <w:r>
        <w:rPr>
          <w:sz w:val="24"/>
          <w:szCs w:val="24"/>
        </w:rPr>
        <w:t>Ora vogliamo  procedere a</w:t>
      </w:r>
      <w:r w:rsidR="00811643">
        <w:rPr>
          <w:sz w:val="24"/>
          <w:szCs w:val="24"/>
        </w:rPr>
        <w:t>d</w:t>
      </w:r>
      <w:r>
        <w:rPr>
          <w:sz w:val="24"/>
          <w:szCs w:val="24"/>
        </w:rPr>
        <w:t xml:space="preserve"> una ricognizione ge</w:t>
      </w:r>
      <w:r w:rsidR="001F132F">
        <w:rPr>
          <w:sz w:val="24"/>
          <w:szCs w:val="24"/>
        </w:rPr>
        <w:t xml:space="preserve">nerale, ad una sorta di </w:t>
      </w:r>
      <w:r w:rsidR="00811643">
        <w:rPr>
          <w:sz w:val="24"/>
          <w:szCs w:val="24"/>
        </w:rPr>
        <w:t>ripasso e recupero di  elementi incontrati durante la lettura.</w:t>
      </w:r>
    </w:p>
    <w:p w:rsidR="00811643" w:rsidRDefault="00160C70" w:rsidP="00160C7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Prepariamo un elenco di  oggetti  presenti nelle fiabe lette.  </w:t>
      </w:r>
    </w:p>
    <w:p w:rsidR="00160C70" w:rsidRDefault="00160C70" w:rsidP="00160C70">
      <w:pPr>
        <w:spacing w:after="0"/>
        <w:rPr>
          <w:sz w:val="24"/>
          <w:szCs w:val="24"/>
        </w:rPr>
      </w:pPr>
      <w:r>
        <w:rPr>
          <w:sz w:val="24"/>
          <w:szCs w:val="24"/>
        </w:rPr>
        <w:t>Nella tabella sono riportati alcuni esempi,</w:t>
      </w:r>
      <w:r w:rsidR="00811643">
        <w:rPr>
          <w:sz w:val="24"/>
          <w:szCs w:val="24"/>
        </w:rPr>
        <w:t xml:space="preserve"> ma </w:t>
      </w:r>
      <w:r>
        <w:rPr>
          <w:sz w:val="24"/>
          <w:szCs w:val="24"/>
        </w:rPr>
        <w:t xml:space="preserve">la scelta </w:t>
      </w:r>
      <w:r w:rsidR="00811643">
        <w:rPr>
          <w:sz w:val="24"/>
          <w:szCs w:val="24"/>
        </w:rPr>
        <w:t xml:space="preserve">reale </w:t>
      </w:r>
      <w:r>
        <w:rPr>
          <w:sz w:val="24"/>
          <w:szCs w:val="24"/>
        </w:rPr>
        <w:t>dipende</w:t>
      </w:r>
      <w:r w:rsidR="00811643">
        <w:rPr>
          <w:sz w:val="24"/>
          <w:szCs w:val="24"/>
        </w:rPr>
        <w:t>rà</w:t>
      </w:r>
      <w:r>
        <w:rPr>
          <w:sz w:val="24"/>
          <w:szCs w:val="24"/>
        </w:rPr>
        <w:t xml:space="preserve"> dalle versioni </w:t>
      </w:r>
      <w:r w:rsidR="00811643">
        <w:rPr>
          <w:sz w:val="24"/>
          <w:szCs w:val="24"/>
        </w:rPr>
        <w:t>utilizzate</w:t>
      </w:r>
      <w:r>
        <w:rPr>
          <w:sz w:val="24"/>
          <w:szCs w:val="24"/>
        </w:rPr>
        <w:t>.</w:t>
      </w:r>
    </w:p>
    <w:p w:rsidR="00160C70" w:rsidRDefault="00160C70" w:rsidP="00160C70">
      <w:pPr>
        <w:spacing w:after="0"/>
        <w:rPr>
          <w:sz w:val="24"/>
          <w:szCs w:val="24"/>
        </w:rPr>
      </w:pPr>
    </w:p>
    <w:tbl>
      <w:tblPr>
        <w:tblStyle w:val="Grigliatabella"/>
        <w:tblW w:w="0" w:type="auto"/>
        <w:shd w:val="clear" w:color="auto" w:fill="D6E3BC" w:themeFill="accent3" w:themeFillTint="66"/>
        <w:tblLook w:val="04A0"/>
      </w:tblPr>
      <w:tblGrid>
        <w:gridCol w:w="5056"/>
        <w:gridCol w:w="5056"/>
      </w:tblGrid>
      <w:tr w:rsidR="00160C70" w:rsidTr="00160C70">
        <w:tc>
          <w:tcPr>
            <w:tcW w:w="5056" w:type="dxa"/>
            <w:shd w:val="clear" w:color="auto" w:fill="D6E3BC" w:themeFill="accent3" w:themeFillTint="66"/>
          </w:tcPr>
          <w:p w:rsidR="00160C70" w:rsidRPr="00160C70" w:rsidRDefault="00160C70" w:rsidP="00160C70">
            <w:pPr>
              <w:jc w:val="center"/>
              <w:rPr>
                <w:b/>
                <w:sz w:val="24"/>
                <w:szCs w:val="24"/>
              </w:rPr>
            </w:pPr>
            <w:r w:rsidRPr="00160C70">
              <w:rPr>
                <w:b/>
                <w:sz w:val="24"/>
                <w:szCs w:val="24"/>
              </w:rPr>
              <w:t>FIABE</w:t>
            </w:r>
          </w:p>
        </w:tc>
        <w:tc>
          <w:tcPr>
            <w:tcW w:w="5056" w:type="dxa"/>
            <w:shd w:val="clear" w:color="auto" w:fill="D6E3BC" w:themeFill="accent3" w:themeFillTint="66"/>
          </w:tcPr>
          <w:p w:rsidR="00160C70" w:rsidRPr="00160C70" w:rsidRDefault="00160C70" w:rsidP="00160C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OGGETTI/ELEMENTI</w:t>
            </w:r>
          </w:p>
        </w:tc>
      </w:tr>
      <w:tr w:rsidR="00160C70" w:rsidTr="00160C70">
        <w:tc>
          <w:tcPr>
            <w:tcW w:w="5056" w:type="dxa"/>
            <w:shd w:val="clear" w:color="auto" w:fill="D6E3BC" w:themeFill="accent3" w:themeFillTint="66"/>
          </w:tcPr>
          <w:p w:rsidR="00160C70" w:rsidRDefault="00160C70" w:rsidP="00F90083">
            <w:pPr>
              <w:rPr>
                <w:b/>
                <w:i/>
                <w:sz w:val="24"/>
                <w:szCs w:val="24"/>
              </w:rPr>
            </w:pPr>
            <w:r w:rsidRPr="00160C70">
              <w:rPr>
                <w:b/>
                <w:i/>
                <w:sz w:val="24"/>
                <w:szCs w:val="24"/>
              </w:rPr>
              <w:t>CENERENTOLA</w:t>
            </w:r>
          </w:p>
          <w:p w:rsidR="00160C70" w:rsidRPr="00160C70" w:rsidRDefault="00160C70" w:rsidP="00F9008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5056" w:type="dxa"/>
            <w:shd w:val="clear" w:color="auto" w:fill="D6E3BC" w:themeFill="accent3" w:themeFillTint="66"/>
          </w:tcPr>
          <w:p w:rsidR="00811643" w:rsidRDefault="00811643" w:rsidP="00160C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Cenere</w:t>
            </w:r>
          </w:p>
          <w:p w:rsidR="00160C70" w:rsidRDefault="00160C70" w:rsidP="00160C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Culla</w:t>
            </w:r>
          </w:p>
          <w:p w:rsidR="00160C70" w:rsidRDefault="00160C70" w:rsidP="00160C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Scarpette di cristallo</w:t>
            </w:r>
          </w:p>
          <w:p w:rsidR="00160C70" w:rsidRDefault="00160C70" w:rsidP="00160C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Carrozza</w:t>
            </w:r>
          </w:p>
        </w:tc>
      </w:tr>
      <w:tr w:rsidR="00160C70" w:rsidTr="00160C70">
        <w:tc>
          <w:tcPr>
            <w:tcW w:w="5056" w:type="dxa"/>
            <w:shd w:val="clear" w:color="auto" w:fill="D6E3BC" w:themeFill="accent3" w:themeFillTint="66"/>
          </w:tcPr>
          <w:p w:rsidR="00160C70" w:rsidRDefault="00160C70" w:rsidP="00F90083">
            <w:pPr>
              <w:rPr>
                <w:b/>
                <w:i/>
                <w:sz w:val="24"/>
                <w:szCs w:val="24"/>
              </w:rPr>
            </w:pPr>
            <w:r w:rsidRPr="00160C70">
              <w:rPr>
                <w:b/>
                <w:i/>
                <w:sz w:val="24"/>
                <w:szCs w:val="24"/>
              </w:rPr>
              <w:t>CAPPUCCETTO ROSSO</w:t>
            </w:r>
          </w:p>
          <w:p w:rsidR="00160C70" w:rsidRPr="00160C70" w:rsidRDefault="00160C70" w:rsidP="00F9008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5056" w:type="dxa"/>
            <w:shd w:val="clear" w:color="auto" w:fill="D6E3BC" w:themeFill="accent3" w:themeFillTint="66"/>
          </w:tcPr>
          <w:p w:rsidR="00160C70" w:rsidRDefault="00160C70" w:rsidP="00F900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Mantellina rossa con cappuccio</w:t>
            </w:r>
          </w:p>
          <w:p w:rsidR="00160C70" w:rsidRDefault="00160C70" w:rsidP="00F900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Fucile</w:t>
            </w:r>
          </w:p>
          <w:p w:rsidR="00160C70" w:rsidRDefault="00160C70" w:rsidP="00F900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Cestino</w:t>
            </w:r>
          </w:p>
        </w:tc>
      </w:tr>
      <w:tr w:rsidR="00160C70" w:rsidTr="00160C70">
        <w:tc>
          <w:tcPr>
            <w:tcW w:w="5056" w:type="dxa"/>
            <w:shd w:val="clear" w:color="auto" w:fill="D6E3BC" w:themeFill="accent3" w:themeFillTint="66"/>
          </w:tcPr>
          <w:p w:rsidR="00160C70" w:rsidRDefault="00160C70" w:rsidP="00F90083">
            <w:pPr>
              <w:rPr>
                <w:b/>
                <w:i/>
                <w:sz w:val="24"/>
                <w:szCs w:val="24"/>
              </w:rPr>
            </w:pPr>
            <w:r w:rsidRPr="00160C70">
              <w:rPr>
                <w:b/>
                <w:i/>
                <w:sz w:val="24"/>
                <w:szCs w:val="24"/>
              </w:rPr>
              <w:t>LA BELLA ADDORMENTATA</w:t>
            </w:r>
          </w:p>
          <w:p w:rsidR="00160C70" w:rsidRPr="00160C70" w:rsidRDefault="00160C70" w:rsidP="00F9008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5056" w:type="dxa"/>
            <w:shd w:val="clear" w:color="auto" w:fill="D6E3BC" w:themeFill="accent3" w:themeFillTint="66"/>
          </w:tcPr>
          <w:p w:rsidR="00160C70" w:rsidRDefault="00160C70" w:rsidP="00F900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Fuso </w:t>
            </w:r>
          </w:p>
          <w:p w:rsidR="00160C70" w:rsidRDefault="00160C70" w:rsidP="00F900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Letto d’oro</w:t>
            </w:r>
          </w:p>
          <w:p w:rsidR="00160C70" w:rsidRDefault="00160C70" w:rsidP="00F900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Bacchetta magica</w:t>
            </w:r>
          </w:p>
          <w:p w:rsidR="00160C70" w:rsidRDefault="00160C70" w:rsidP="00F90083">
            <w:pPr>
              <w:rPr>
                <w:sz w:val="24"/>
                <w:szCs w:val="24"/>
              </w:rPr>
            </w:pPr>
          </w:p>
        </w:tc>
      </w:tr>
      <w:tr w:rsidR="00160C70" w:rsidTr="00160C70">
        <w:tc>
          <w:tcPr>
            <w:tcW w:w="5056" w:type="dxa"/>
            <w:shd w:val="clear" w:color="auto" w:fill="D6E3BC" w:themeFill="accent3" w:themeFillTint="66"/>
          </w:tcPr>
          <w:p w:rsidR="00160C70" w:rsidRDefault="00160C70" w:rsidP="00F9008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BIANCANEVE</w:t>
            </w:r>
          </w:p>
          <w:p w:rsidR="00160C70" w:rsidRPr="00160C70" w:rsidRDefault="00160C70" w:rsidP="00F9008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5056" w:type="dxa"/>
            <w:shd w:val="clear" w:color="auto" w:fill="D6E3BC" w:themeFill="accent3" w:themeFillTint="66"/>
          </w:tcPr>
          <w:p w:rsidR="00160C70" w:rsidRDefault="00160C70" w:rsidP="00F900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Mela  avvelenata</w:t>
            </w:r>
          </w:p>
          <w:p w:rsidR="00160C70" w:rsidRDefault="00160C70" w:rsidP="00F900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Specchio</w:t>
            </w:r>
          </w:p>
          <w:p w:rsidR="00160C70" w:rsidRDefault="00160C70" w:rsidP="00F900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</w:tr>
    </w:tbl>
    <w:p w:rsidR="00160C70" w:rsidRDefault="00160C70" w:rsidP="00F90083">
      <w:pPr>
        <w:rPr>
          <w:sz w:val="24"/>
          <w:szCs w:val="24"/>
        </w:rPr>
      </w:pPr>
    </w:p>
    <w:p w:rsidR="00B938BE" w:rsidRDefault="00160C70" w:rsidP="00B704B6">
      <w:pPr>
        <w:pStyle w:val="Paragrafoelenco"/>
        <w:numPr>
          <w:ilvl w:val="0"/>
          <w:numId w:val="24"/>
        </w:numPr>
        <w:ind w:left="426"/>
        <w:rPr>
          <w:sz w:val="24"/>
          <w:szCs w:val="24"/>
        </w:rPr>
      </w:pPr>
      <w:r>
        <w:rPr>
          <w:sz w:val="24"/>
          <w:szCs w:val="24"/>
        </w:rPr>
        <w:t>I</w:t>
      </w:r>
      <w:r w:rsidR="00811643">
        <w:rPr>
          <w:sz w:val="24"/>
          <w:szCs w:val="24"/>
        </w:rPr>
        <w:t xml:space="preserve"> bambini sono in piccoli gruppi di 3 o 4 elementi. </w:t>
      </w:r>
      <w:r>
        <w:rPr>
          <w:sz w:val="24"/>
          <w:szCs w:val="24"/>
        </w:rPr>
        <w:t xml:space="preserve"> Ciascuno ha un numero. </w:t>
      </w:r>
    </w:p>
    <w:p w:rsidR="00160C70" w:rsidRDefault="00160C70" w:rsidP="00524111">
      <w:pPr>
        <w:pStyle w:val="Paragrafoelenco"/>
        <w:spacing w:after="0"/>
        <w:ind w:left="426"/>
        <w:rPr>
          <w:sz w:val="24"/>
          <w:szCs w:val="24"/>
        </w:rPr>
      </w:pPr>
      <w:r>
        <w:rPr>
          <w:sz w:val="24"/>
          <w:szCs w:val="24"/>
        </w:rPr>
        <w:t>Pronunciamo il nome di un oggetto dell’elenco e chiediamo di pensare in quale fiaba si trova.</w:t>
      </w:r>
    </w:p>
    <w:p w:rsidR="00160C70" w:rsidRDefault="00811643" w:rsidP="00524111">
      <w:pPr>
        <w:pStyle w:val="Paragrafoelenco"/>
        <w:spacing w:after="0" w:line="480" w:lineRule="auto"/>
        <w:ind w:left="426"/>
        <w:rPr>
          <w:i/>
          <w:sz w:val="24"/>
          <w:szCs w:val="24"/>
        </w:rPr>
      </w:pPr>
      <w:r>
        <w:rPr>
          <w:i/>
          <w:sz w:val="24"/>
          <w:szCs w:val="24"/>
        </w:rPr>
        <w:t>"</w:t>
      </w:r>
      <w:r w:rsidR="00160C70" w:rsidRPr="00160C70">
        <w:rPr>
          <w:i/>
          <w:sz w:val="24"/>
          <w:szCs w:val="24"/>
        </w:rPr>
        <w:t>Scarpette di cristallo</w:t>
      </w:r>
      <w:r w:rsidR="00160C70">
        <w:rPr>
          <w:i/>
          <w:sz w:val="24"/>
          <w:szCs w:val="24"/>
        </w:rPr>
        <w:t>. In quale fiaba sono nominate? Teste numerate insieme!</w:t>
      </w:r>
      <w:r>
        <w:rPr>
          <w:i/>
          <w:sz w:val="24"/>
          <w:szCs w:val="24"/>
        </w:rPr>
        <w:t>”</w:t>
      </w:r>
    </w:p>
    <w:p w:rsidR="00160C70" w:rsidRDefault="00811643" w:rsidP="00524111">
      <w:pPr>
        <w:pStyle w:val="Paragrafoelenco"/>
        <w:spacing w:after="0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Consideriamo </w:t>
      </w:r>
      <w:r w:rsidR="00160C70" w:rsidRPr="00160C70">
        <w:rPr>
          <w:sz w:val="24"/>
          <w:szCs w:val="24"/>
        </w:rPr>
        <w:t>la prima voce</w:t>
      </w:r>
      <w:r w:rsidR="00160C70">
        <w:rPr>
          <w:i/>
          <w:sz w:val="24"/>
          <w:szCs w:val="24"/>
        </w:rPr>
        <w:t xml:space="preserve"> </w:t>
      </w:r>
      <w:r w:rsidRPr="00811643">
        <w:rPr>
          <w:sz w:val="24"/>
          <w:szCs w:val="24"/>
        </w:rPr>
        <w:t xml:space="preserve">come </w:t>
      </w:r>
      <w:r w:rsidR="00160C70" w:rsidRPr="00160C70">
        <w:rPr>
          <w:sz w:val="24"/>
          <w:szCs w:val="24"/>
        </w:rPr>
        <w:t xml:space="preserve">prova.  </w:t>
      </w:r>
      <w:r>
        <w:rPr>
          <w:sz w:val="24"/>
          <w:szCs w:val="24"/>
        </w:rPr>
        <w:t>Se qualche bambino tenta di rispondere subito individualmente, s</w:t>
      </w:r>
      <w:r w:rsidR="00160C70">
        <w:rPr>
          <w:sz w:val="24"/>
          <w:szCs w:val="24"/>
        </w:rPr>
        <w:t>ottoline</w:t>
      </w:r>
      <w:r w:rsidR="00B704B6">
        <w:rPr>
          <w:sz w:val="24"/>
          <w:szCs w:val="24"/>
        </w:rPr>
        <w:t>i</w:t>
      </w:r>
      <w:r w:rsidR="00160C70">
        <w:rPr>
          <w:sz w:val="24"/>
          <w:szCs w:val="24"/>
        </w:rPr>
        <w:t xml:space="preserve">amo che chi è sicuro della risposta  non deve rispondere </w:t>
      </w:r>
      <w:r>
        <w:rPr>
          <w:sz w:val="24"/>
          <w:szCs w:val="24"/>
        </w:rPr>
        <w:t>immediatamente e da solo</w:t>
      </w:r>
      <w:r w:rsidR="00160C70">
        <w:rPr>
          <w:sz w:val="24"/>
          <w:szCs w:val="24"/>
        </w:rPr>
        <w:t>, ma  aspettare di discuterne con i compagni del proprio gruppo</w:t>
      </w:r>
      <w:r w:rsidR="00160C70" w:rsidRPr="00160C70">
        <w:rPr>
          <w:sz w:val="24"/>
          <w:szCs w:val="24"/>
        </w:rPr>
        <w:t>.</w:t>
      </w:r>
    </w:p>
    <w:p w:rsidR="00160C70" w:rsidRPr="00524111" w:rsidRDefault="00160C70" w:rsidP="00524111">
      <w:pPr>
        <w:pStyle w:val="Paragrafoelenco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Precisiamo  che i numeri chiamati dovranno anche </w:t>
      </w:r>
      <w:r w:rsidR="00524111">
        <w:rPr>
          <w:sz w:val="24"/>
          <w:szCs w:val="24"/>
        </w:rPr>
        <w:t xml:space="preserve">chiarire </w:t>
      </w:r>
      <w:r w:rsidR="00811643">
        <w:rPr>
          <w:sz w:val="24"/>
          <w:szCs w:val="24"/>
        </w:rPr>
        <w:t xml:space="preserve"> in che punto della fiaba</w:t>
      </w:r>
      <w:r w:rsidR="00524111">
        <w:rPr>
          <w:sz w:val="24"/>
          <w:szCs w:val="24"/>
        </w:rPr>
        <w:t xml:space="preserve"> </w:t>
      </w:r>
      <w:r w:rsidR="00811643">
        <w:rPr>
          <w:sz w:val="24"/>
          <w:szCs w:val="24"/>
        </w:rPr>
        <w:t>compare l’</w:t>
      </w:r>
      <w:r w:rsidR="00524111">
        <w:rPr>
          <w:sz w:val="24"/>
          <w:szCs w:val="24"/>
        </w:rPr>
        <w:t xml:space="preserve">oggetto in questione </w:t>
      </w:r>
      <w:r w:rsidR="00524111" w:rsidRPr="00524111">
        <w:rPr>
          <w:sz w:val="24"/>
          <w:szCs w:val="24"/>
        </w:rPr>
        <w:t>(</w:t>
      </w:r>
      <w:r w:rsidRPr="00524111">
        <w:rPr>
          <w:i/>
          <w:sz w:val="24"/>
          <w:szCs w:val="24"/>
        </w:rPr>
        <w:t>Scarpette di cristallo: le indossa Cenerentola quando va al ballo; quando fugge ne perde una</w:t>
      </w:r>
      <w:r w:rsidR="00524111" w:rsidRPr="00524111">
        <w:rPr>
          <w:i/>
          <w:sz w:val="24"/>
          <w:szCs w:val="24"/>
        </w:rPr>
        <w:t>)</w:t>
      </w:r>
      <w:r w:rsidR="00524111">
        <w:rPr>
          <w:i/>
          <w:sz w:val="24"/>
          <w:szCs w:val="24"/>
        </w:rPr>
        <w:t>.</w:t>
      </w:r>
    </w:p>
    <w:p w:rsidR="00524111" w:rsidRDefault="00524111" w:rsidP="00160C70">
      <w:pPr>
        <w:pStyle w:val="Paragrafoelenco"/>
        <w:ind w:left="426"/>
        <w:rPr>
          <w:i/>
          <w:sz w:val="24"/>
          <w:szCs w:val="24"/>
        </w:rPr>
      </w:pPr>
    </w:p>
    <w:p w:rsidR="00524111" w:rsidRDefault="00524111" w:rsidP="00160C70">
      <w:pPr>
        <w:pStyle w:val="Paragrafoelenco"/>
        <w:ind w:left="426"/>
        <w:rPr>
          <w:i/>
          <w:sz w:val="24"/>
          <w:szCs w:val="24"/>
        </w:rPr>
      </w:pPr>
    </w:p>
    <w:p w:rsidR="001F132F" w:rsidRPr="00524111" w:rsidRDefault="00160C70" w:rsidP="00B704B6">
      <w:pPr>
        <w:pStyle w:val="Paragrafoelenco"/>
        <w:numPr>
          <w:ilvl w:val="0"/>
          <w:numId w:val="24"/>
        </w:numPr>
        <w:ind w:left="426"/>
        <w:rPr>
          <w:i/>
          <w:sz w:val="24"/>
          <w:szCs w:val="24"/>
        </w:rPr>
      </w:pPr>
      <w:r w:rsidRPr="00160C70">
        <w:rPr>
          <w:sz w:val="24"/>
          <w:szCs w:val="24"/>
        </w:rPr>
        <w:lastRenderedPageBreak/>
        <w:t xml:space="preserve">Diamo </w:t>
      </w:r>
      <w:r>
        <w:rPr>
          <w:sz w:val="24"/>
          <w:szCs w:val="24"/>
        </w:rPr>
        <w:t xml:space="preserve"> </w:t>
      </w:r>
      <w:r w:rsidR="00D21D84">
        <w:rPr>
          <w:sz w:val="24"/>
          <w:szCs w:val="24"/>
        </w:rPr>
        <w:t xml:space="preserve">3 minuti di tempo per discutere, poi diciamo: </w:t>
      </w:r>
      <w:r w:rsidR="00D21D84">
        <w:rPr>
          <w:i/>
          <w:sz w:val="24"/>
          <w:szCs w:val="24"/>
        </w:rPr>
        <w:t>Rispondono i numeri 2 (o 1, o 3 o 4).</w:t>
      </w:r>
    </w:p>
    <w:p w:rsidR="00D21D84" w:rsidRPr="001F132F" w:rsidRDefault="00D21D84" w:rsidP="001F132F">
      <w:pPr>
        <w:pStyle w:val="Paragrafoelenco"/>
        <w:ind w:left="426"/>
        <w:rPr>
          <w:sz w:val="24"/>
          <w:szCs w:val="24"/>
        </w:rPr>
      </w:pPr>
      <w:r w:rsidRPr="00D21D84">
        <w:rPr>
          <w:sz w:val="24"/>
          <w:szCs w:val="24"/>
        </w:rPr>
        <w:t xml:space="preserve">Diamo la parola ai numeri 2 </w:t>
      </w:r>
      <w:r>
        <w:rPr>
          <w:sz w:val="24"/>
          <w:szCs w:val="24"/>
        </w:rPr>
        <w:t>perché condividano la risposta di gruppo.</w:t>
      </w:r>
    </w:p>
    <w:p w:rsidR="001F132F" w:rsidRDefault="00D21D84" w:rsidP="001F132F">
      <w:pPr>
        <w:pStyle w:val="Paragrafoelenco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Per rendere più </w:t>
      </w:r>
      <w:r w:rsidR="00524111">
        <w:rPr>
          <w:sz w:val="24"/>
          <w:szCs w:val="24"/>
        </w:rPr>
        <w:t>vivace</w:t>
      </w:r>
      <w:r>
        <w:rPr>
          <w:sz w:val="24"/>
          <w:szCs w:val="24"/>
        </w:rPr>
        <w:t xml:space="preserve"> questa fase possiamo dotare i </w:t>
      </w:r>
      <w:r w:rsidR="001F132F">
        <w:rPr>
          <w:sz w:val="24"/>
          <w:szCs w:val="24"/>
        </w:rPr>
        <w:t xml:space="preserve">singoli </w:t>
      </w:r>
      <w:r>
        <w:rPr>
          <w:sz w:val="24"/>
          <w:szCs w:val="24"/>
        </w:rPr>
        <w:t xml:space="preserve">gruppi di una lavagnetta. </w:t>
      </w:r>
      <w:r w:rsidR="001F132F">
        <w:rPr>
          <w:sz w:val="24"/>
          <w:szCs w:val="24"/>
        </w:rPr>
        <w:t>Alla richiesta</w:t>
      </w:r>
      <w:r w:rsidR="00524111">
        <w:rPr>
          <w:i/>
          <w:sz w:val="24"/>
          <w:szCs w:val="24"/>
        </w:rPr>
        <w:t xml:space="preserve"> “</w:t>
      </w:r>
      <w:r w:rsidR="001F132F" w:rsidRPr="001F132F">
        <w:rPr>
          <w:i/>
          <w:sz w:val="24"/>
          <w:szCs w:val="24"/>
        </w:rPr>
        <w:t>Numeri 2</w:t>
      </w:r>
      <w:r w:rsidR="00524111">
        <w:rPr>
          <w:i/>
          <w:sz w:val="24"/>
          <w:szCs w:val="24"/>
        </w:rPr>
        <w:t xml:space="preserve">” </w:t>
      </w:r>
      <w:r w:rsidR="001F132F">
        <w:rPr>
          <w:i/>
          <w:sz w:val="24"/>
          <w:szCs w:val="24"/>
        </w:rPr>
        <w:t xml:space="preserve"> </w:t>
      </w:r>
      <w:r w:rsidR="001F132F">
        <w:rPr>
          <w:sz w:val="24"/>
          <w:szCs w:val="24"/>
        </w:rPr>
        <w:t xml:space="preserve">i bambini portavoce scrivono la risposta sulla lavagnetta e la </w:t>
      </w:r>
      <w:r w:rsidR="00524111">
        <w:rPr>
          <w:sz w:val="24"/>
          <w:szCs w:val="24"/>
        </w:rPr>
        <w:t xml:space="preserve"> alzano: la condivisione è così simultanea.   </w:t>
      </w:r>
      <w:r w:rsidR="001F132F">
        <w:rPr>
          <w:sz w:val="24"/>
          <w:szCs w:val="24"/>
        </w:rPr>
        <w:t>Chiamiamo poi alcuni numeri 2 ad esporre le spiegazioni aggiuntive.</w:t>
      </w:r>
    </w:p>
    <w:p w:rsidR="00A3310B" w:rsidRDefault="00A3310B" w:rsidP="00B704B6">
      <w:pPr>
        <w:pStyle w:val="Paragrafoelenco"/>
        <w:numPr>
          <w:ilvl w:val="0"/>
          <w:numId w:val="24"/>
        </w:numPr>
        <w:ind w:left="426" w:hanging="284"/>
        <w:rPr>
          <w:sz w:val="24"/>
          <w:szCs w:val="24"/>
        </w:rPr>
      </w:pPr>
      <w:r>
        <w:rPr>
          <w:sz w:val="24"/>
          <w:szCs w:val="24"/>
        </w:rPr>
        <w:t>Procediamo così con gli altri  elementi dell’elenco con l’accortezza di fermarci un attimo prima che subentri la noia.</w:t>
      </w:r>
    </w:p>
    <w:p w:rsidR="00A3310B" w:rsidRDefault="00A3310B" w:rsidP="00A3310B">
      <w:pPr>
        <w:pStyle w:val="Paragrafoelenco"/>
        <w:ind w:left="426"/>
        <w:rPr>
          <w:sz w:val="24"/>
          <w:szCs w:val="24"/>
        </w:rPr>
      </w:pPr>
    </w:p>
    <w:p w:rsidR="00A3310B" w:rsidRDefault="00A3310B" w:rsidP="00A3310B">
      <w:pPr>
        <w:pStyle w:val="Paragrafoelenco"/>
        <w:ind w:left="426"/>
        <w:rPr>
          <w:sz w:val="24"/>
          <w:szCs w:val="24"/>
        </w:rPr>
      </w:pPr>
    </w:p>
    <w:p w:rsidR="001F132F" w:rsidRPr="001F132F" w:rsidRDefault="001F132F" w:rsidP="001F132F">
      <w:pPr>
        <w:pStyle w:val="Paragrafoelenco"/>
        <w:ind w:left="426"/>
        <w:rPr>
          <w:sz w:val="24"/>
          <w:szCs w:val="24"/>
        </w:rPr>
      </w:pPr>
    </w:p>
    <w:p w:rsidR="001F132F" w:rsidRDefault="001F132F" w:rsidP="00160C70">
      <w:pPr>
        <w:pStyle w:val="Paragrafoelenco"/>
        <w:numPr>
          <w:ilvl w:val="0"/>
          <w:numId w:val="22"/>
        </w:numPr>
        <w:ind w:left="567" w:hanging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Naturalmente possiamo sostituire gli oggetti con i personaggi secondari </w:t>
      </w:r>
      <w:r w:rsidR="00EB6E7B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o con  espressioni collegabili ad una fiaba, ad esempio</w:t>
      </w:r>
    </w:p>
    <w:p w:rsidR="00EB6E7B" w:rsidRDefault="00EB6E7B" w:rsidP="00EB6E7B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it-IT"/>
        </w:rPr>
        <w:pict>
          <v:roundrect id="_x0000_s1042" style="position:absolute;margin-left:202.6pt;margin-top:9.35pt;width:132.8pt;height:1in;z-index:251673600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EB6E7B" w:rsidRDefault="00EB6E7B" w:rsidP="00EB6E7B">
                  <w:pPr>
                    <w:spacing w:after="0"/>
                    <w:rPr>
                      <w:i/>
                      <w:sz w:val="24"/>
                      <w:szCs w:val="24"/>
                    </w:rPr>
                  </w:pPr>
                  <w:r w:rsidRPr="00B12D86">
                    <w:rPr>
                      <w:i/>
                      <w:sz w:val="24"/>
                      <w:szCs w:val="24"/>
                    </w:rPr>
                    <w:t xml:space="preserve">Che  </w:t>
                  </w:r>
                  <w:r>
                    <w:rPr>
                      <w:i/>
                      <w:sz w:val="24"/>
                      <w:szCs w:val="24"/>
                    </w:rPr>
                    <w:t>bocca grande</w:t>
                  </w:r>
                </w:p>
                <w:p w:rsidR="00EB6E7B" w:rsidRPr="00B12D86" w:rsidRDefault="00EB6E7B" w:rsidP="00EB6E7B">
                  <w:pPr>
                    <w:spacing w:after="0"/>
                    <w:rPr>
                      <w:i/>
                      <w:sz w:val="24"/>
                      <w:szCs w:val="24"/>
                    </w:rPr>
                  </w:pPr>
                  <w:r w:rsidRPr="00B12D86">
                    <w:rPr>
                      <w:i/>
                      <w:sz w:val="24"/>
                      <w:szCs w:val="24"/>
                    </w:rPr>
                    <w:t xml:space="preserve"> </w:t>
                  </w:r>
                  <w:r>
                    <w:rPr>
                      <w:i/>
                      <w:sz w:val="24"/>
                      <w:szCs w:val="24"/>
                    </w:rPr>
                    <w:t>h</w:t>
                  </w:r>
                  <w:r w:rsidRPr="00B12D86">
                    <w:rPr>
                      <w:i/>
                      <w:sz w:val="24"/>
                      <w:szCs w:val="24"/>
                    </w:rPr>
                    <w:t>ai</w:t>
                  </w:r>
                  <w:r>
                    <w:rPr>
                      <w:i/>
                      <w:sz w:val="24"/>
                      <w:szCs w:val="24"/>
                    </w:rPr>
                    <w:t>!</w:t>
                  </w:r>
                </w:p>
              </w:txbxContent>
            </v:textbox>
          </v:roundrect>
        </w:pict>
      </w:r>
      <w:r>
        <w:rPr>
          <w:rFonts w:cstheme="minorHAnsi"/>
          <w:noProof/>
          <w:sz w:val="24"/>
          <w:szCs w:val="24"/>
          <w:lang w:eastAsia="it-IT"/>
        </w:rPr>
        <w:pict>
          <v:roundrect id="_x0000_s1041" style="position:absolute;margin-left:15.3pt;margin-top:9.35pt;width:132.8pt;height:1in;z-index:251672576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EB6E7B" w:rsidRPr="00B12D86" w:rsidRDefault="00EB6E7B" w:rsidP="00EB6E7B">
                  <w:pPr>
                    <w:spacing w:after="0"/>
                    <w:rPr>
                      <w:i/>
                      <w:sz w:val="24"/>
                      <w:szCs w:val="24"/>
                    </w:rPr>
                  </w:pPr>
                  <w:r w:rsidRPr="00B12D86">
                    <w:rPr>
                      <w:i/>
                      <w:sz w:val="24"/>
                      <w:szCs w:val="24"/>
                    </w:rPr>
                    <w:t>Specchio, specchio</w:t>
                  </w:r>
                </w:p>
                <w:p w:rsidR="00EB6E7B" w:rsidRDefault="00EB6E7B" w:rsidP="00EB6E7B">
                  <w:pPr>
                    <w:spacing w:after="0"/>
                    <w:rPr>
                      <w:i/>
                      <w:sz w:val="24"/>
                      <w:szCs w:val="24"/>
                    </w:rPr>
                  </w:pPr>
                  <w:r w:rsidRPr="00B12D86">
                    <w:rPr>
                      <w:i/>
                      <w:sz w:val="24"/>
                      <w:szCs w:val="24"/>
                    </w:rPr>
                    <w:t>delle mie brame</w:t>
                  </w:r>
                </w:p>
                <w:p w:rsidR="00EB6E7B" w:rsidRPr="00B12D86" w:rsidRDefault="00EB6E7B" w:rsidP="00EB6E7B">
                  <w:pPr>
                    <w:spacing w:after="0"/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…</w:t>
                  </w:r>
                </w:p>
              </w:txbxContent>
            </v:textbox>
          </v:roundrect>
        </w:pict>
      </w:r>
    </w:p>
    <w:p w:rsidR="00EB6E7B" w:rsidRPr="00EB6E7B" w:rsidRDefault="00EB6E7B" w:rsidP="00EB6E7B">
      <w:pPr>
        <w:rPr>
          <w:rFonts w:cstheme="minorHAnsi"/>
          <w:sz w:val="24"/>
          <w:szCs w:val="24"/>
        </w:rPr>
      </w:pPr>
    </w:p>
    <w:p w:rsidR="001F132F" w:rsidRDefault="001F132F" w:rsidP="001F132F">
      <w:pPr>
        <w:pStyle w:val="Paragrafoelenco"/>
        <w:ind w:left="567"/>
        <w:rPr>
          <w:rFonts w:cstheme="minorHAnsi"/>
          <w:i/>
          <w:sz w:val="24"/>
          <w:szCs w:val="24"/>
        </w:rPr>
      </w:pPr>
    </w:p>
    <w:p w:rsidR="00EB6E7B" w:rsidRDefault="00EB6E7B" w:rsidP="001F132F">
      <w:pPr>
        <w:pStyle w:val="Paragrafoelenco"/>
        <w:ind w:left="567"/>
        <w:rPr>
          <w:rFonts w:cstheme="minorHAnsi"/>
          <w:i/>
          <w:sz w:val="24"/>
          <w:szCs w:val="24"/>
        </w:rPr>
      </w:pPr>
    </w:p>
    <w:p w:rsidR="00EB6E7B" w:rsidRDefault="00EB6E7B" w:rsidP="00EB6E7B">
      <w:pPr>
        <w:pStyle w:val="Paragrafoelenco"/>
        <w:ind w:left="567"/>
        <w:rPr>
          <w:rFonts w:cstheme="minorHAnsi"/>
          <w:sz w:val="24"/>
          <w:szCs w:val="24"/>
        </w:rPr>
      </w:pPr>
    </w:p>
    <w:p w:rsidR="00CC7450" w:rsidRDefault="00160C70" w:rsidP="00160C70">
      <w:pPr>
        <w:pStyle w:val="Paragrafoelenco"/>
        <w:numPr>
          <w:ilvl w:val="0"/>
          <w:numId w:val="22"/>
        </w:numPr>
        <w:ind w:left="567" w:hanging="567"/>
        <w:rPr>
          <w:rFonts w:cstheme="minorHAnsi"/>
          <w:sz w:val="24"/>
          <w:szCs w:val="24"/>
        </w:rPr>
      </w:pPr>
      <w:r w:rsidRPr="00160C70">
        <w:rPr>
          <w:rFonts w:cstheme="minorHAnsi"/>
          <w:sz w:val="24"/>
          <w:szCs w:val="24"/>
        </w:rPr>
        <w:t xml:space="preserve">Nelle attività di gruppo </w:t>
      </w:r>
      <w:r>
        <w:rPr>
          <w:rFonts w:cstheme="minorHAnsi"/>
          <w:sz w:val="24"/>
          <w:szCs w:val="24"/>
        </w:rPr>
        <w:t>disponiamo i bambini il più vicino possibile: per 4 è sufficiente un banco.</w:t>
      </w:r>
    </w:p>
    <w:p w:rsidR="00160C70" w:rsidRDefault="00160C70" w:rsidP="00160C70">
      <w:pPr>
        <w:pStyle w:val="Paragrafoelenco"/>
        <w:ind w:left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La vicinanza fisica favorisce la comunicazione ed aiuta a contenere il tono di voce.</w:t>
      </w:r>
    </w:p>
    <w:p w:rsidR="001F132F" w:rsidRDefault="001F132F" w:rsidP="00160C70">
      <w:pPr>
        <w:pStyle w:val="Paragrafoelenco"/>
        <w:ind w:left="567"/>
        <w:rPr>
          <w:rFonts w:cstheme="minorHAnsi"/>
          <w:sz w:val="24"/>
          <w:szCs w:val="24"/>
        </w:rPr>
      </w:pPr>
    </w:p>
    <w:p w:rsidR="00CC7450" w:rsidRPr="00460602" w:rsidRDefault="00CC7450" w:rsidP="00CC7450">
      <w:pPr>
        <w:ind w:left="426"/>
        <w:rPr>
          <w:rFonts w:ascii="Estrangelo Edessa" w:hAnsi="Estrangelo Edessa" w:cs="Estrangelo Edessa"/>
          <w:b/>
          <w:color w:val="76923C"/>
        </w:rPr>
      </w:pPr>
    </w:p>
    <w:p w:rsidR="00CC7450" w:rsidRPr="00460602" w:rsidRDefault="00EB6E7B" w:rsidP="00CC7450">
      <w:pPr>
        <w:ind w:left="426"/>
        <w:rPr>
          <w:rFonts w:ascii="Estrangelo Edessa" w:hAnsi="Estrangelo Edessa" w:cs="Estrangelo Edessa"/>
          <w:b/>
          <w:color w:val="76923C"/>
        </w:rPr>
      </w:pPr>
      <w:r w:rsidRPr="00EB6E7B">
        <w:rPr>
          <w:rFonts w:ascii="Estrangelo Edessa" w:hAnsi="Estrangelo Edessa" w:cs="Estrangelo Edessa"/>
          <w:b/>
          <w:color w:val="76923C"/>
        </w:rPr>
        <w:drawing>
          <wp:anchor distT="0" distB="0" distL="114300" distR="114300" simplePos="0" relativeHeight="251675648" behindDoc="0" locked="1" layoutInCell="1" allowOverlap="1">
            <wp:simplePos x="0" y="0"/>
            <wp:positionH relativeFrom="column">
              <wp:posOffset>2303145</wp:posOffset>
            </wp:positionH>
            <wp:positionV relativeFrom="paragraph">
              <wp:posOffset>-215265</wp:posOffset>
            </wp:positionV>
            <wp:extent cx="1398270" cy="1377315"/>
            <wp:effectExtent l="19050" t="0" r="0" b="0"/>
            <wp:wrapSquare wrapText="bothSides"/>
            <wp:docPr id="3" name="Immagine 1" descr="Nu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Nuov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270" cy="137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C7450" w:rsidRPr="00460602" w:rsidSect="00567E46">
      <w:pgSz w:w="12240" w:h="15840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2pt;height:11.2pt" o:bullet="t">
        <v:imagedata r:id="rId1" o:title="msoED5F"/>
      </v:shape>
    </w:pict>
  </w:numPicBullet>
  <w:numPicBullet w:numPicBulletId="1">
    <w:pict>
      <v:shape id="_x0000_i1040" type="#_x0000_t75" style="width:11.2pt;height:11.2pt" o:bullet="t">
        <v:imagedata r:id="rId2" o:title="mso37DA"/>
      </v:shape>
    </w:pict>
  </w:numPicBullet>
  <w:abstractNum w:abstractNumId="0">
    <w:nsid w:val="00196F8A"/>
    <w:multiLevelType w:val="hybridMultilevel"/>
    <w:tmpl w:val="5A8C0A2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3C6616"/>
    <w:multiLevelType w:val="hybridMultilevel"/>
    <w:tmpl w:val="2FE4BECA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80C0C"/>
    <w:multiLevelType w:val="hybridMultilevel"/>
    <w:tmpl w:val="01A0A980"/>
    <w:lvl w:ilvl="0" w:tplc="0410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D564761"/>
    <w:multiLevelType w:val="hybridMultilevel"/>
    <w:tmpl w:val="06AA1620"/>
    <w:lvl w:ilvl="0" w:tplc="FAD677B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AF2AAF"/>
    <w:multiLevelType w:val="hybridMultilevel"/>
    <w:tmpl w:val="CEB81DF6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227278C"/>
    <w:multiLevelType w:val="hybridMultilevel"/>
    <w:tmpl w:val="975E8B0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DB73EC"/>
    <w:multiLevelType w:val="hybridMultilevel"/>
    <w:tmpl w:val="0742D49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CF7C08"/>
    <w:multiLevelType w:val="hybridMultilevel"/>
    <w:tmpl w:val="21C854F0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BF523D2"/>
    <w:multiLevelType w:val="hybridMultilevel"/>
    <w:tmpl w:val="D20EF8DE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33244E0"/>
    <w:multiLevelType w:val="hybridMultilevel"/>
    <w:tmpl w:val="18FA97E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4420F5C"/>
    <w:multiLevelType w:val="hybridMultilevel"/>
    <w:tmpl w:val="31BC40F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A63526"/>
    <w:multiLevelType w:val="hybridMultilevel"/>
    <w:tmpl w:val="1D42D6EE"/>
    <w:lvl w:ilvl="0" w:tplc="BA2012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A91FB8"/>
    <w:multiLevelType w:val="hybridMultilevel"/>
    <w:tmpl w:val="0A5A5EEA"/>
    <w:lvl w:ilvl="0" w:tplc="0410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3">
    <w:nsid w:val="3C001741"/>
    <w:multiLevelType w:val="hybridMultilevel"/>
    <w:tmpl w:val="AAB21CD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FE4D8F"/>
    <w:multiLevelType w:val="hybridMultilevel"/>
    <w:tmpl w:val="39C47348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423F33D0"/>
    <w:multiLevelType w:val="hybridMultilevel"/>
    <w:tmpl w:val="490CE160"/>
    <w:lvl w:ilvl="0" w:tplc="04100007">
      <w:start w:val="1"/>
      <w:numFmt w:val="bullet"/>
      <w:lvlText w:val=""/>
      <w:lvlPicBulletId w:val="0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4672471F"/>
    <w:multiLevelType w:val="hybridMultilevel"/>
    <w:tmpl w:val="172EAFD2"/>
    <w:lvl w:ilvl="0" w:tplc="04100007">
      <w:start w:val="1"/>
      <w:numFmt w:val="bullet"/>
      <w:lvlText w:val=""/>
      <w:lvlPicBulletId w:val="1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4C7B442C"/>
    <w:multiLevelType w:val="hybridMultilevel"/>
    <w:tmpl w:val="095EC6FA"/>
    <w:lvl w:ilvl="0" w:tplc="0410000B">
      <w:start w:val="1"/>
      <w:numFmt w:val="bullet"/>
      <w:lvlText w:val=""/>
      <w:lvlJc w:val="left"/>
      <w:pPr>
        <w:ind w:left="90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8">
    <w:nsid w:val="51AD2DFD"/>
    <w:multiLevelType w:val="hybridMultilevel"/>
    <w:tmpl w:val="C4C424F4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F355B3"/>
    <w:multiLevelType w:val="hybridMultilevel"/>
    <w:tmpl w:val="8E061F84"/>
    <w:lvl w:ilvl="0" w:tplc="6FFC777E">
      <w:numFmt w:val="bullet"/>
      <w:lvlText w:val="-"/>
      <w:lvlJc w:val="left"/>
      <w:pPr>
        <w:ind w:left="644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>
    <w:nsid w:val="672A037C"/>
    <w:multiLevelType w:val="hybridMultilevel"/>
    <w:tmpl w:val="B8A2BE4E"/>
    <w:lvl w:ilvl="0" w:tplc="BA201272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9C500D8"/>
    <w:multiLevelType w:val="hybridMultilevel"/>
    <w:tmpl w:val="0C92B612"/>
    <w:lvl w:ilvl="0" w:tplc="BA2012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04228"/>
    <w:multiLevelType w:val="hybridMultilevel"/>
    <w:tmpl w:val="78BA1914"/>
    <w:lvl w:ilvl="0" w:tplc="0410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7414622"/>
    <w:multiLevelType w:val="hybridMultilevel"/>
    <w:tmpl w:val="33361F7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15"/>
  </w:num>
  <w:num w:numId="5">
    <w:abstractNumId w:val="14"/>
  </w:num>
  <w:num w:numId="6">
    <w:abstractNumId w:val="7"/>
  </w:num>
  <w:num w:numId="7">
    <w:abstractNumId w:val="8"/>
  </w:num>
  <w:num w:numId="8">
    <w:abstractNumId w:val="10"/>
  </w:num>
  <w:num w:numId="9">
    <w:abstractNumId w:val="19"/>
  </w:num>
  <w:num w:numId="10">
    <w:abstractNumId w:val="12"/>
  </w:num>
  <w:num w:numId="11">
    <w:abstractNumId w:val="21"/>
  </w:num>
  <w:num w:numId="12">
    <w:abstractNumId w:val="20"/>
  </w:num>
  <w:num w:numId="13">
    <w:abstractNumId w:val="11"/>
  </w:num>
  <w:num w:numId="14">
    <w:abstractNumId w:val="5"/>
  </w:num>
  <w:num w:numId="15">
    <w:abstractNumId w:val="22"/>
  </w:num>
  <w:num w:numId="16">
    <w:abstractNumId w:val="23"/>
  </w:num>
  <w:num w:numId="17">
    <w:abstractNumId w:val="9"/>
  </w:num>
  <w:num w:numId="18">
    <w:abstractNumId w:val="18"/>
  </w:num>
  <w:num w:numId="19">
    <w:abstractNumId w:val="6"/>
  </w:num>
  <w:num w:numId="20">
    <w:abstractNumId w:val="17"/>
  </w:num>
  <w:num w:numId="21">
    <w:abstractNumId w:val="13"/>
  </w:num>
  <w:num w:numId="22">
    <w:abstractNumId w:val="16"/>
  </w:num>
  <w:num w:numId="23">
    <w:abstractNumId w:val="2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283"/>
  <w:characterSpacingControl w:val="doNotCompress"/>
  <w:compat/>
  <w:rsids>
    <w:rsidRoot w:val="00EB3948"/>
    <w:rsid w:val="0006687A"/>
    <w:rsid w:val="000A4D71"/>
    <w:rsid w:val="00100E1D"/>
    <w:rsid w:val="00112AD9"/>
    <w:rsid w:val="00160C70"/>
    <w:rsid w:val="00162628"/>
    <w:rsid w:val="00171083"/>
    <w:rsid w:val="001B5D43"/>
    <w:rsid w:val="001F132F"/>
    <w:rsid w:val="001F28F3"/>
    <w:rsid w:val="002103CB"/>
    <w:rsid w:val="002241E3"/>
    <w:rsid w:val="002738D7"/>
    <w:rsid w:val="002A33B5"/>
    <w:rsid w:val="002F3F07"/>
    <w:rsid w:val="003055ED"/>
    <w:rsid w:val="0031460F"/>
    <w:rsid w:val="003504E1"/>
    <w:rsid w:val="0036094C"/>
    <w:rsid w:val="00384D94"/>
    <w:rsid w:val="003977DD"/>
    <w:rsid w:val="003D1E8D"/>
    <w:rsid w:val="00401A74"/>
    <w:rsid w:val="00421561"/>
    <w:rsid w:val="004228EF"/>
    <w:rsid w:val="00432B1F"/>
    <w:rsid w:val="00432C9C"/>
    <w:rsid w:val="00472558"/>
    <w:rsid w:val="0047534B"/>
    <w:rsid w:val="00500F52"/>
    <w:rsid w:val="00524111"/>
    <w:rsid w:val="00567E46"/>
    <w:rsid w:val="005B70BA"/>
    <w:rsid w:val="005D6D2E"/>
    <w:rsid w:val="00625EC8"/>
    <w:rsid w:val="006560A9"/>
    <w:rsid w:val="00666C33"/>
    <w:rsid w:val="00697657"/>
    <w:rsid w:val="006E28CD"/>
    <w:rsid w:val="007806BF"/>
    <w:rsid w:val="00795698"/>
    <w:rsid w:val="00811643"/>
    <w:rsid w:val="008745D1"/>
    <w:rsid w:val="008A213F"/>
    <w:rsid w:val="008F116A"/>
    <w:rsid w:val="008F4C02"/>
    <w:rsid w:val="009104EB"/>
    <w:rsid w:val="009269FE"/>
    <w:rsid w:val="00926CD1"/>
    <w:rsid w:val="009372E7"/>
    <w:rsid w:val="00975F59"/>
    <w:rsid w:val="009C0348"/>
    <w:rsid w:val="009C57B5"/>
    <w:rsid w:val="009E6363"/>
    <w:rsid w:val="009F4879"/>
    <w:rsid w:val="00A3310B"/>
    <w:rsid w:val="00A33135"/>
    <w:rsid w:val="00A760B9"/>
    <w:rsid w:val="00AD7EFD"/>
    <w:rsid w:val="00B22B54"/>
    <w:rsid w:val="00B704B6"/>
    <w:rsid w:val="00B938BE"/>
    <w:rsid w:val="00BA4EE5"/>
    <w:rsid w:val="00BC0985"/>
    <w:rsid w:val="00BC1F49"/>
    <w:rsid w:val="00BF0589"/>
    <w:rsid w:val="00BF1E4A"/>
    <w:rsid w:val="00C35A8C"/>
    <w:rsid w:val="00C55D4D"/>
    <w:rsid w:val="00CC7450"/>
    <w:rsid w:val="00D21D84"/>
    <w:rsid w:val="00D24320"/>
    <w:rsid w:val="00D518B6"/>
    <w:rsid w:val="00DB31AD"/>
    <w:rsid w:val="00DD3C78"/>
    <w:rsid w:val="00E22E15"/>
    <w:rsid w:val="00E279A6"/>
    <w:rsid w:val="00E37B09"/>
    <w:rsid w:val="00E81BF0"/>
    <w:rsid w:val="00EB3948"/>
    <w:rsid w:val="00EB6E7B"/>
    <w:rsid w:val="00F11CBA"/>
    <w:rsid w:val="00F3665F"/>
    <w:rsid w:val="00F90083"/>
    <w:rsid w:val="00FF2B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ru v:ext="edit" colors="#9f9"/>
      <o:colormenu v:ext="edit" fillcolor="#9f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D6D2E"/>
  </w:style>
  <w:style w:type="paragraph" w:styleId="Titolo4">
    <w:name w:val="heading 4"/>
    <w:basedOn w:val="Normale"/>
    <w:next w:val="Normale"/>
    <w:link w:val="Titolo4Carattere"/>
    <w:qFormat/>
    <w:rsid w:val="00A760B9"/>
    <w:pPr>
      <w:keepNext/>
      <w:spacing w:after="0" w:line="240" w:lineRule="auto"/>
      <w:outlineLvl w:val="3"/>
    </w:pPr>
    <w:rPr>
      <w:rFonts w:ascii="Calibri" w:eastAsia="Times New Roman" w:hAnsi="Calibri" w:cs="Times New Roman"/>
      <w:sz w:val="40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A760B9"/>
    <w:pPr>
      <w:keepNext/>
      <w:spacing w:after="0" w:line="240" w:lineRule="auto"/>
      <w:outlineLvl w:val="4"/>
    </w:pPr>
    <w:rPr>
      <w:rFonts w:ascii="Calibri" w:eastAsia="Times New Roman" w:hAnsi="Calibri" w:cs="Times New Roman"/>
      <w:b/>
      <w:bCs/>
      <w:sz w:val="28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33135"/>
    <w:pPr>
      <w:ind w:left="720"/>
      <w:contextualSpacing/>
    </w:pPr>
  </w:style>
  <w:style w:type="table" w:styleId="Grigliatabella">
    <w:name w:val="Table Grid"/>
    <w:basedOn w:val="Tabellanormale"/>
    <w:uiPriority w:val="59"/>
    <w:rsid w:val="005D6D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5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5A8C"/>
    <w:rPr>
      <w:rFonts w:ascii="Tahoma" w:hAnsi="Tahoma" w:cs="Tahoma"/>
      <w:sz w:val="16"/>
      <w:szCs w:val="16"/>
    </w:rPr>
  </w:style>
  <w:style w:type="character" w:customStyle="1" w:styleId="Titolo4Carattere">
    <w:name w:val="Titolo 4 Carattere"/>
    <w:basedOn w:val="Carpredefinitoparagrafo"/>
    <w:link w:val="Titolo4"/>
    <w:rsid w:val="00A760B9"/>
    <w:rPr>
      <w:rFonts w:ascii="Calibri" w:eastAsia="Times New Roman" w:hAnsi="Calibri" w:cs="Times New Roman"/>
      <w:sz w:val="40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A760B9"/>
    <w:rPr>
      <w:rFonts w:ascii="Calibri" w:eastAsia="Times New Roman" w:hAnsi="Calibri" w:cs="Times New Roman"/>
      <w:b/>
      <w:bCs/>
      <w:sz w:val="28"/>
      <w:szCs w:val="24"/>
      <w:lang w:eastAsia="it-IT"/>
    </w:rPr>
  </w:style>
  <w:style w:type="paragraph" w:styleId="Titolo">
    <w:name w:val="Title"/>
    <w:basedOn w:val="Normale"/>
    <w:link w:val="TitoloCarattere"/>
    <w:qFormat/>
    <w:rsid w:val="00A760B9"/>
    <w:pPr>
      <w:spacing w:after="0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A760B9"/>
    <w:rPr>
      <w:rFonts w:ascii="Calibri" w:eastAsia="Times New Roman" w:hAnsi="Calibri" w:cs="Times New Roman"/>
      <w:b/>
      <w:bCs/>
      <w:sz w:val="24"/>
      <w:szCs w:val="24"/>
      <w:lang w:eastAsia="it-IT"/>
    </w:rPr>
  </w:style>
  <w:style w:type="paragraph" w:styleId="Nessunaspaziatura">
    <w:name w:val="No Spacing"/>
    <w:qFormat/>
    <w:rsid w:val="00A760B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tenutotabella">
    <w:name w:val="Contenuto tabella"/>
    <w:basedOn w:val="Normale"/>
    <w:rsid w:val="00CC745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3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33</cp:revision>
  <cp:lastPrinted>2015-06-21T07:57:00Z</cp:lastPrinted>
  <dcterms:created xsi:type="dcterms:W3CDTF">2015-06-17T08:17:00Z</dcterms:created>
  <dcterms:modified xsi:type="dcterms:W3CDTF">2015-08-12T06:37:00Z</dcterms:modified>
</cp:coreProperties>
</file>