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A5B" w:rsidRPr="005564E6" w:rsidRDefault="00DA2A5B" w:rsidP="00DA2A5B">
      <w:pPr>
        <w:jc w:val="center"/>
        <w:rPr>
          <w:b/>
          <w:sz w:val="28"/>
          <w:szCs w:val="28"/>
        </w:rPr>
      </w:pPr>
      <w:bookmarkStart w:id="0" w:name="_GoBack"/>
      <w:bookmarkEnd w:id="0"/>
      <w:r w:rsidRPr="005564E6">
        <w:rPr>
          <w:b/>
          <w:sz w:val="28"/>
          <w:szCs w:val="28"/>
        </w:rPr>
        <w:t>STRATEGIE INFORMALI</w:t>
      </w:r>
    </w:p>
    <w:p w:rsidR="00DA2A5B" w:rsidRPr="00DA2A5B" w:rsidRDefault="00DA2A5B" w:rsidP="0041366F">
      <w:pPr>
        <w:spacing w:line="240" w:lineRule="auto"/>
        <w:jc w:val="center"/>
        <w:rPr>
          <w:b/>
          <w:sz w:val="24"/>
          <w:szCs w:val="24"/>
        </w:rPr>
      </w:pPr>
    </w:p>
    <w:p w:rsidR="008174C7" w:rsidRDefault="00DA2A5B" w:rsidP="00A76758">
      <w:pPr>
        <w:spacing w:after="0" w:line="240" w:lineRule="auto"/>
        <w:jc w:val="both"/>
      </w:pPr>
      <w:r>
        <w:t>Gli esperti in apprendimento cooperativo distinguono tra apprendimento cooperativo Informale e Formale.</w:t>
      </w:r>
    </w:p>
    <w:p w:rsidR="00DA2A5B" w:rsidRDefault="00DA2A5B" w:rsidP="00A76758">
      <w:pPr>
        <w:spacing w:after="0" w:line="240" w:lineRule="auto"/>
        <w:jc w:val="both"/>
      </w:pPr>
      <w:r>
        <w:t xml:space="preserve">Il </w:t>
      </w:r>
      <w:r w:rsidR="0083554F">
        <w:rPr>
          <w:b/>
        </w:rPr>
        <w:t>Cooperative Learning I</w:t>
      </w:r>
      <w:r w:rsidRPr="00A76758">
        <w:rPr>
          <w:b/>
        </w:rPr>
        <w:t xml:space="preserve">nformale </w:t>
      </w:r>
      <w:r>
        <w:t xml:space="preserve">consiste nel sottoporre alla classe brevi </w:t>
      </w:r>
      <w:r w:rsidR="00CD29FF">
        <w:t xml:space="preserve">sequenza </w:t>
      </w:r>
      <w:r>
        <w:t xml:space="preserve">cooperative, </w:t>
      </w:r>
      <w:r w:rsidR="00CD29FF">
        <w:t xml:space="preserve">all’interno di una lezione ‘tradizionale’, cioè condotta dall’insegnante. </w:t>
      </w:r>
      <w:r w:rsidR="00A76758">
        <w:t xml:space="preserve">Gli </w:t>
      </w:r>
      <w:r>
        <w:t xml:space="preserve"> studenti</w:t>
      </w:r>
      <w:r w:rsidR="00A76758">
        <w:t xml:space="preserve"> </w:t>
      </w:r>
      <w:r>
        <w:t xml:space="preserve"> lavorano insieme </w:t>
      </w:r>
      <w:r w:rsidR="00A76758">
        <w:t xml:space="preserve">in coppia (più raramente in gruppo).  Le coppie possono non essere fisse. </w:t>
      </w:r>
    </w:p>
    <w:p w:rsidR="00DA2A5B" w:rsidRDefault="00DA2A5B" w:rsidP="00A76758">
      <w:pPr>
        <w:spacing w:after="0" w:line="240" w:lineRule="auto"/>
        <w:jc w:val="both"/>
      </w:pPr>
      <w:r>
        <w:t xml:space="preserve">Si può lavorare in questo modo per </w:t>
      </w:r>
      <w:r w:rsidR="0083554F">
        <w:t>la durata di una singola lezione</w:t>
      </w:r>
      <w:r>
        <w:t>, di una unità didattica o di un modulo.</w:t>
      </w:r>
    </w:p>
    <w:p w:rsidR="00DA2A5B" w:rsidRDefault="00DA2A5B" w:rsidP="00A76758">
      <w:pPr>
        <w:spacing w:after="0" w:line="240" w:lineRule="auto"/>
        <w:jc w:val="both"/>
      </w:pPr>
      <w:r>
        <w:t>Questo approccio può essere adoperato per insegnare contenuti e abilità anche molto diversi tra loro. Rimane tuttavia assicurato il coinvolgi</w:t>
      </w:r>
      <w:r w:rsidR="00CD29FF">
        <w:t xml:space="preserve">mento attivo dello studente nel rielaborare </w:t>
      </w:r>
      <w:r w:rsidR="00A76758">
        <w:t xml:space="preserve">in itinere </w:t>
      </w:r>
      <w:r w:rsidR="00CD29FF">
        <w:t xml:space="preserve"> il materiale oggetto di </w:t>
      </w:r>
      <w:r>
        <w:t>spiegazione.</w:t>
      </w:r>
      <w:r w:rsidR="006C2748">
        <w:t xml:space="preserve"> E’ importante dare tempi brevi di esecuzione.</w:t>
      </w:r>
    </w:p>
    <w:p w:rsidR="00DA2A5B" w:rsidRDefault="00DA2A5B" w:rsidP="00671F65">
      <w:pPr>
        <w:spacing w:line="240" w:lineRule="auto"/>
        <w:jc w:val="both"/>
      </w:pPr>
      <w:r>
        <w:t>A segu</w:t>
      </w:r>
      <w:r w:rsidR="00A76758">
        <w:t>ire</w:t>
      </w:r>
      <w:r>
        <w:t xml:space="preserve"> esempi di strategie informali.</w:t>
      </w:r>
    </w:p>
    <w:p w:rsidR="00671F65" w:rsidRDefault="00671F65" w:rsidP="00671F65">
      <w:pPr>
        <w:spacing w:line="240" w:lineRule="auto"/>
        <w:jc w:val="both"/>
      </w:pPr>
    </w:p>
    <w:p w:rsidR="00DA2A5B" w:rsidRDefault="004D3FB7" w:rsidP="00AB3683">
      <w:pPr>
        <w:pStyle w:val="Paragrafoelenco"/>
        <w:numPr>
          <w:ilvl w:val="0"/>
          <w:numId w:val="2"/>
        </w:numPr>
        <w:spacing w:after="0" w:line="240" w:lineRule="auto"/>
      </w:pPr>
      <w:r w:rsidRPr="00AB3683">
        <w:rPr>
          <w:b/>
        </w:rPr>
        <w:t>PRENDERE APPUNTI IN COPPIA</w:t>
      </w:r>
    </w:p>
    <w:p w:rsidR="00DA2A5B" w:rsidRDefault="00DA2A5B" w:rsidP="0083554F">
      <w:pPr>
        <w:spacing w:after="0" w:line="240" w:lineRule="auto"/>
        <w:jc w:val="both"/>
      </w:pPr>
      <w:r>
        <w:t>Si scrive alla lavagna la scaletta della spiegazione riportando i titoli</w:t>
      </w:r>
      <w:r w:rsidR="0083554F">
        <w:t xml:space="preserve"> </w:t>
      </w:r>
      <w:r>
        <w:t xml:space="preserve"> dei  </w:t>
      </w:r>
      <w:r w:rsidR="0083554F">
        <w:t>sotto-</w:t>
      </w:r>
      <w:r>
        <w:t xml:space="preserve"> argomenti che verranno trattati. Si chiede agli alunni di riportare  le voci sul proprio blocco, lasciando spazi tra un argomento e l’altro.</w:t>
      </w:r>
    </w:p>
    <w:p w:rsidR="00671F65" w:rsidRPr="004D3FB7" w:rsidRDefault="00DA2A5B" w:rsidP="0083554F">
      <w:pPr>
        <w:spacing w:line="240" w:lineRule="auto"/>
        <w:jc w:val="both"/>
      </w:pPr>
      <w:r>
        <w:t>Inizia la spiegazione e,  ogni tot minuti, l’insegnante interrompe la spiegazione e gli alunni condividono i loro appunti. Lo studente A riassume i propri appunti allo studente B e viceversa e ciascuno integra i propri appunti con le note del compagno.</w:t>
      </w:r>
    </w:p>
    <w:p w:rsidR="004D3FB7" w:rsidRPr="00AB3683" w:rsidRDefault="004D3FB7" w:rsidP="00AB3683">
      <w:pPr>
        <w:pStyle w:val="Paragrafoelenco"/>
        <w:numPr>
          <w:ilvl w:val="0"/>
          <w:numId w:val="2"/>
        </w:numPr>
        <w:spacing w:after="0" w:line="240" w:lineRule="auto"/>
        <w:rPr>
          <w:b/>
          <w:sz w:val="24"/>
          <w:szCs w:val="24"/>
        </w:rPr>
      </w:pPr>
      <w:r w:rsidRPr="00AB3683">
        <w:rPr>
          <w:b/>
          <w:sz w:val="24"/>
          <w:szCs w:val="24"/>
        </w:rPr>
        <w:t xml:space="preserve">RISPONDERE A DOMANDE  </w:t>
      </w:r>
    </w:p>
    <w:p w:rsidR="004D3FB7" w:rsidRDefault="004D3FB7" w:rsidP="0083554F">
      <w:pPr>
        <w:spacing w:after="0" w:line="240" w:lineRule="auto"/>
        <w:jc w:val="both"/>
      </w:pPr>
      <w:r>
        <w:t xml:space="preserve">Invece di rivolgere una domanda a tutta la classe e chiamare </w:t>
      </w:r>
      <w:r w:rsidR="00CD29FF" w:rsidRPr="00CD29FF">
        <w:t xml:space="preserve">ad intervenire </w:t>
      </w:r>
      <w:r w:rsidR="00CD29FF">
        <w:t xml:space="preserve">lo </w:t>
      </w:r>
      <w:r>
        <w:t xml:space="preserve"> studente</w:t>
      </w:r>
      <w:r w:rsidR="00CD29FF">
        <w:t xml:space="preserve"> che ha alzato la mano</w:t>
      </w:r>
      <w:r>
        <w:t>, l’insegnante può invitare tutti gli studenti a pensare alla risposta e ad annotarla brevemente.</w:t>
      </w:r>
    </w:p>
    <w:p w:rsidR="004D3FB7" w:rsidRDefault="004D3FB7" w:rsidP="0083554F">
      <w:pPr>
        <w:spacing w:after="0" w:line="240" w:lineRule="auto"/>
        <w:jc w:val="both"/>
      </w:pPr>
      <w:r>
        <w:t>Chiede poi  ad ognuno di spiegare al compagno di banco la propria risposta, di discutere e di elaborare insieme una nuova risposta  migliore e più completa di quelle  individuali.</w:t>
      </w:r>
    </w:p>
    <w:p w:rsidR="004D3FB7" w:rsidRDefault="004D3FB7" w:rsidP="0083554F">
      <w:pPr>
        <w:spacing w:after="0" w:line="240" w:lineRule="auto"/>
        <w:jc w:val="both"/>
      </w:pPr>
      <w:r>
        <w:t xml:space="preserve">L’insegnante  chiama poi a </w:t>
      </w:r>
      <w:r w:rsidR="00CD29FF">
        <w:t xml:space="preserve">caso un membro  della coppia a </w:t>
      </w:r>
      <w:r>
        <w:t>condividere con tutta la classe l</w:t>
      </w:r>
      <w:r w:rsidR="00671F65">
        <w:t>e risposte elaborate in coppia.</w:t>
      </w:r>
    </w:p>
    <w:p w:rsidR="00671F65" w:rsidRDefault="00671F65" w:rsidP="00671F65">
      <w:pPr>
        <w:spacing w:after="0" w:line="240" w:lineRule="auto"/>
      </w:pPr>
    </w:p>
    <w:p w:rsidR="004D3FB7" w:rsidRPr="00AB3683" w:rsidRDefault="004D3FB7" w:rsidP="00AB3683">
      <w:pPr>
        <w:pStyle w:val="Paragrafoelenco"/>
        <w:numPr>
          <w:ilvl w:val="0"/>
          <w:numId w:val="2"/>
        </w:numPr>
        <w:spacing w:after="0" w:line="240" w:lineRule="auto"/>
        <w:rPr>
          <w:b/>
          <w:sz w:val="24"/>
          <w:szCs w:val="24"/>
        </w:rPr>
      </w:pPr>
      <w:r w:rsidRPr="00AB3683">
        <w:rPr>
          <w:b/>
          <w:sz w:val="24"/>
          <w:szCs w:val="24"/>
        </w:rPr>
        <w:t>RIPASSARE CON DOMANDE E RISPOSTE IN COPPIA</w:t>
      </w:r>
    </w:p>
    <w:p w:rsidR="004D3FB7" w:rsidRDefault="0041366F" w:rsidP="0083554F">
      <w:pPr>
        <w:spacing w:after="0" w:line="240" w:lineRule="auto"/>
        <w:jc w:val="both"/>
      </w:pPr>
      <w:r>
        <w:t xml:space="preserve">Spiegato un argomento, l’insegnante chiede </w:t>
      </w:r>
      <w:r w:rsidR="004D3FB7">
        <w:t xml:space="preserve"> di predisporre individualmente un dato numero di domande sull’argomento studiato per verificare quanto appreso.</w:t>
      </w:r>
    </w:p>
    <w:p w:rsidR="004D3FB7" w:rsidRDefault="004D3FB7" w:rsidP="0083554F">
      <w:pPr>
        <w:spacing w:line="240" w:lineRule="auto"/>
        <w:jc w:val="both"/>
      </w:pPr>
      <w:r>
        <w:t xml:space="preserve">In coppia, a turno, un alunno porrà una domanda al compagno che dovrà rispondere. Colui che </w:t>
      </w:r>
      <w:r w:rsidR="005564E6">
        <w:t xml:space="preserve">ha posto la domanda correggerà e integrerà </w:t>
      </w:r>
      <w:r>
        <w:t xml:space="preserve"> la risposta del compagno. E così via fino ad esaurimento della domande.</w:t>
      </w:r>
    </w:p>
    <w:p w:rsidR="00671F65" w:rsidRDefault="00671F65" w:rsidP="0083554F">
      <w:pPr>
        <w:spacing w:after="0" w:line="240" w:lineRule="auto"/>
        <w:ind w:right="-1"/>
      </w:pPr>
      <w:r>
        <w:t>Una variante  può essere quella di invertire i ruoli. In questo caso i ra</w:t>
      </w:r>
      <w:r w:rsidR="0083554F">
        <w:t xml:space="preserve">gazzi in coppia prepareranno le </w:t>
      </w:r>
      <w:r>
        <w:t>domande e l'insegnante sarà messo alla prova nella risposta. Questa variante  offre due importanti possibilità educative:</w:t>
      </w:r>
    </w:p>
    <w:p w:rsidR="00671F65" w:rsidRDefault="00671F65" w:rsidP="00671F65">
      <w:pPr>
        <w:pStyle w:val="Paragrafoelenco"/>
        <w:numPr>
          <w:ilvl w:val="0"/>
          <w:numId w:val="1"/>
        </w:numPr>
        <w:spacing w:after="0" w:line="240" w:lineRule="auto"/>
        <w:ind w:left="284" w:hanging="284"/>
        <w:rPr>
          <w:i/>
        </w:rPr>
      </w:pPr>
      <w:r>
        <w:t xml:space="preserve">sottolinea la qualità della domanda fatta </w:t>
      </w:r>
      <w:r w:rsidRPr="00671F65">
        <w:rPr>
          <w:i/>
        </w:rPr>
        <w:t xml:space="preserve">(Questa è facile perché …; </w:t>
      </w:r>
      <w:r>
        <w:rPr>
          <w:i/>
        </w:rPr>
        <w:t>questa richiede ragi</w:t>
      </w:r>
      <w:r w:rsidR="0083554F">
        <w:rPr>
          <w:i/>
        </w:rPr>
        <w:t>o</w:t>
      </w:r>
      <w:r>
        <w:rPr>
          <w:i/>
        </w:rPr>
        <w:t xml:space="preserve">namento </w:t>
      </w:r>
    </w:p>
    <w:p w:rsidR="00671F65" w:rsidRPr="00671F65" w:rsidRDefault="00671F65" w:rsidP="00671F65">
      <w:pPr>
        <w:pStyle w:val="Paragrafoelenco"/>
        <w:spacing w:after="0" w:line="240" w:lineRule="auto"/>
        <w:ind w:left="284"/>
        <w:rPr>
          <w:i/>
        </w:rPr>
      </w:pPr>
      <w:r>
        <w:rPr>
          <w:i/>
        </w:rPr>
        <w:t>perché …)</w:t>
      </w:r>
    </w:p>
    <w:p w:rsidR="00BF5034" w:rsidRDefault="00671F65" w:rsidP="0041366F">
      <w:pPr>
        <w:pStyle w:val="Paragrafoelenco"/>
        <w:numPr>
          <w:ilvl w:val="0"/>
          <w:numId w:val="1"/>
        </w:numPr>
        <w:spacing w:after="0" w:line="240" w:lineRule="auto"/>
        <w:ind w:left="142" w:hanging="142"/>
      </w:pPr>
      <w:r>
        <w:t xml:space="preserve">  utilizza il "pensare ad alta voce" dell’insegnante per educare i ragazzi a come si riflette per trovare la risposta a una  domanda</w:t>
      </w:r>
    </w:p>
    <w:p w:rsidR="00671F65" w:rsidRDefault="00671F65" w:rsidP="00671F65">
      <w:pPr>
        <w:pStyle w:val="Paragrafoelenco"/>
        <w:spacing w:after="0" w:line="240" w:lineRule="auto"/>
        <w:ind w:left="142"/>
      </w:pPr>
    </w:p>
    <w:p w:rsidR="0041366F" w:rsidRPr="00AB3683" w:rsidRDefault="00BD5FC3" w:rsidP="00AB3683">
      <w:pPr>
        <w:pStyle w:val="Paragrafoelenco"/>
        <w:numPr>
          <w:ilvl w:val="0"/>
          <w:numId w:val="2"/>
        </w:numPr>
        <w:spacing w:after="0"/>
        <w:rPr>
          <w:b/>
          <w:sz w:val="24"/>
          <w:szCs w:val="24"/>
        </w:rPr>
      </w:pPr>
      <w:r w:rsidRPr="00AB3683">
        <w:rPr>
          <w:b/>
          <w:sz w:val="24"/>
          <w:szCs w:val="24"/>
        </w:rPr>
        <w:t xml:space="preserve">GENERARE </w:t>
      </w:r>
      <w:r w:rsidR="0041366F" w:rsidRPr="00AB3683">
        <w:rPr>
          <w:b/>
          <w:sz w:val="24"/>
          <w:szCs w:val="24"/>
        </w:rPr>
        <w:t xml:space="preserve">DOMANDE SU UN ARGOMENTO </w:t>
      </w:r>
    </w:p>
    <w:p w:rsidR="0041366F" w:rsidRDefault="0041366F" w:rsidP="0083554F">
      <w:pPr>
        <w:spacing w:after="0" w:line="240" w:lineRule="auto"/>
        <w:jc w:val="both"/>
      </w:pPr>
      <w:r>
        <w:t>Il flusso di informazioni  - e quello delle domande – procede, in genere, dall’insegnante agli allievi</w:t>
      </w:r>
      <w:r w:rsidR="0083554F">
        <w:t>.</w:t>
      </w:r>
      <w:r>
        <w:t xml:space="preserve">  Spesso le domande vengono utilizzate per verificare ciò che uno studente sa.</w:t>
      </w:r>
    </w:p>
    <w:p w:rsidR="0041366F" w:rsidRDefault="0041366F" w:rsidP="0083554F">
      <w:pPr>
        <w:spacing w:after="0" w:line="240" w:lineRule="auto"/>
        <w:jc w:val="both"/>
      </w:pPr>
      <w:r>
        <w:t>Si potrebbe però riflettere sul fatto che la domanda, per sua natura, è più volta a scoprire ciò che non ci è noto. Il modello di conoscenza interattiva ridefinisce i ruoli di insegnante e allievi, assegnando agli insegnanti il compito di rispondere alle domande o di aiutare a trovare una risposta nel materiale di studio.</w:t>
      </w:r>
    </w:p>
    <w:p w:rsidR="0041366F" w:rsidRDefault="0041366F" w:rsidP="0083554F">
      <w:pPr>
        <w:spacing w:after="0" w:line="240" w:lineRule="auto"/>
        <w:jc w:val="both"/>
      </w:pPr>
      <w:r>
        <w:t xml:space="preserve">Esempio: </w:t>
      </w:r>
      <w:r w:rsidRPr="0083554F">
        <w:rPr>
          <w:i/>
        </w:rPr>
        <w:t>Oggi parleremo di …</w:t>
      </w:r>
    </w:p>
    <w:p w:rsidR="006772E3" w:rsidRDefault="0041366F" w:rsidP="0041366F">
      <w:pPr>
        <w:spacing w:after="0" w:line="240" w:lineRule="auto"/>
        <w:rPr>
          <w:i/>
        </w:rPr>
      </w:pPr>
      <w:r w:rsidRPr="0041366F">
        <w:rPr>
          <w:i/>
        </w:rPr>
        <w:lastRenderedPageBreak/>
        <w:t xml:space="preserve">Che cosa vorreste sapere? Che curiosità avete rispetto </w:t>
      </w:r>
      <w:r w:rsidR="00BD5FC3">
        <w:rPr>
          <w:i/>
        </w:rPr>
        <w:t xml:space="preserve">a… </w:t>
      </w:r>
      <w:r w:rsidRPr="0041366F">
        <w:rPr>
          <w:i/>
        </w:rPr>
        <w:t xml:space="preserve">? </w:t>
      </w:r>
    </w:p>
    <w:p w:rsidR="0041366F" w:rsidRPr="0041366F" w:rsidRDefault="00671F65" w:rsidP="0041366F">
      <w:pPr>
        <w:spacing w:after="0" w:line="240" w:lineRule="auto"/>
        <w:rPr>
          <w:i/>
        </w:rPr>
      </w:pPr>
      <w:r>
        <w:rPr>
          <w:i/>
        </w:rPr>
        <w:t xml:space="preserve">Che cosa </w:t>
      </w:r>
      <w:r w:rsidR="006772E3">
        <w:rPr>
          <w:i/>
        </w:rPr>
        <w:t xml:space="preserve">pensate sarà importante sapere sull’argomento? </w:t>
      </w:r>
      <w:r w:rsidR="0083554F">
        <w:rPr>
          <w:i/>
        </w:rPr>
        <w:t>Preparate tre domande?</w:t>
      </w:r>
    </w:p>
    <w:p w:rsidR="0041366F" w:rsidRDefault="0041366F" w:rsidP="0083554F">
      <w:pPr>
        <w:spacing w:after="0" w:line="240" w:lineRule="auto"/>
      </w:pPr>
      <w:r>
        <w:t>Gli studenti vengono sollecitati a formulare delle domande.  Dapprima formulano domande a livello individuale, poi producono un elenco di domande di coppia (o di gruppo), infine scelgono le domande ritenute più interessanti.</w:t>
      </w:r>
    </w:p>
    <w:p w:rsidR="0041366F" w:rsidRDefault="0041366F" w:rsidP="0083554F">
      <w:pPr>
        <w:spacing w:after="0" w:line="240" w:lineRule="auto"/>
      </w:pPr>
      <w:r>
        <w:t>Le successive fasi di spiegazione, di  studio o ricerca saranno volte a cercare risposte alle domande poste.</w:t>
      </w:r>
    </w:p>
    <w:p w:rsidR="0083554F" w:rsidRDefault="0083554F" w:rsidP="0083554F">
      <w:pPr>
        <w:spacing w:after="0" w:line="240" w:lineRule="auto"/>
      </w:pPr>
    </w:p>
    <w:p w:rsidR="0041366F" w:rsidRPr="00AB3683" w:rsidRDefault="0041366F" w:rsidP="00AB3683">
      <w:pPr>
        <w:pStyle w:val="Paragrafoelenco"/>
        <w:numPr>
          <w:ilvl w:val="0"/>
          <w:numId w:val="2"/>
        </w:numPr>
        <w:spacing w:after="0" w:line="240" w:lineRule="auto"/>
        <w:rPr>
          <w:b/>
          <w:sz w:val="24"/>
          <w:szCs w:val="24"/>
        </w:rPr>
      </w:pPr>
      <w:r w:rsidRPr="00AB3683">
        <w:rPr>
          <w:b/>
          <w:sz w:val="24"/>
          <w:szCs w:val="24"/>
        </w:rPr>
        <w:t>RICAPITOLARE  CON UN COMPAGNO</w:t>
      </w:r>
    </w:p>
    <w:p w:rsidR="0041366F" w:rsidRDefault="0041366F" w:rsidP="0041366F">
      <w:pPr>
        <w:spacing w:after="0" w:line="240" w:lineRule="auto"/>
      </w:pPr>
      <w:r>
        <w:t>Al termine di una lezione si può fare sintesi  proponendo stimoli come:</w:t>
      </w:r>
    </w:p>
    <w:p w:rsidR="0041366F" w:rsidRPr="0041366F" w:rsidRDefault="0041366F" w:rsidP="0041366F">
      <w:pPr>
        <w:spacing w:after="0" w:line="240" w:lineRule="auto"/>
        <w:rPr>
          <w:i/>
        </w:rPr>
      </w:pPr>
      <w:r>
        <w:tab/>
      </w:r>
      <w:r w:rsidRPr="0041366F">
        <w:rPr>
          <w:i/>
        </w:rPr>
        <w:t xml:space="preserve">La cosa più interessante  è che abbiamo scoperto oggi è …  </w:t>
      </w:r>
    </w:p>
    <w:p w:rsidR="0041366F" w:rsidRPr="0041366F" w:rsidRDefault="0041366F" w:rsidP="0041366F">
      <w:pPr>
        <w:spacing w:after="0" w:line="240" w:lineRule="auto"/>
        <w:rPr>
          <w:i/>
        </w:rPr>
      </w:pPr>
      <w:r w:rsidRPr="0041366F">
        <w:rPr>
          <w:i/>
        </w:rPr>
        <w:tab/>
        <w:t xml:space="preserve">I concetti più importanti sono …             </w:t>
      </w:r>
    </w:p>
    <w:p w:rsidR="0041366F" w:rsidRDefault="0041366F" w:rsidP="0041366F">
      <w:pPr>
        <w:spacing w:after="0" w:line="240" w:lineRule="auto"/>
        <w:rPr>
          <w:i/>
        </w:rPr>
      </w:pPr>
      <w:r w:rsidRPr="0041366F">
        <w:rPr>
          <w:i/>
        </w:rPr>
        <w:tab/>
        <w:t>Le parole c</w:t>
      </w:r>
      <w:r>
        <w:rPr>
          <w:i/>
        </w:rPr>
        <w:t>hiave da non dimenticare sono …</w:t>
      </w:r>
    </w:p>
    <w:p w:rsidR="00CA09EC" w:rsidRPr="0041366F" w:rsidRDefault="00CA09EC" w:rsidP="0041366F">
      <w:pPr>
        <w:spacing w:after="0" w:line="240" w:lineRule="auto"/>
        <w:rPr>
          <w:i/>
        </w:rPr>
      </w:pPr>
      <w:r>
        <w:rPr>
          <w:i/>
        </w:rPr>
        <w:t xml:space="preserve">             Le possibili applicazioni poitrebbero essere …</w:t>
      </w:r>
    </w:p>
    <w:p w:rsidR="0041366F" w:rsidRDefault="0041366F" w:rsidP="0041366F">
      <w:pPr>
        <w:spacing w:after="0" w:line="240" w:lineRule="auto"/>
      </w:pPr>
      <w:r>
        <w:t>Riflessione individuale e annotazione delle idee personali.</w:t>
      </w:r>
    </w:p>
    <w:p w:rsidR="0041366F" w:rsidRDefault="0041366F" w:rsidP="0041366F">
      <w:pPr>
        <w:spacing w:after="0" w:line="240" w:lineRule="auto"/>
      </w:pPr>
      <w:r>
        <w:t>Confronto in coppia o in piccolo gruppo, elaborazione  di un unico elenco di gruppo.</w:t>
      </w:r>
    </w:p>
    <w:p w:rsidR="0041366F" w:rsidRDefault="0041366F" w:rsidP="0041366F">
      <w:pPr>
        <w:spacing w:after="0" w:line="240" w:lineRule="auto"/>
      </w:pPr>
      <w:r>
        <w:t>Ciascuno provvede a registrare ciò che viene detto dagli altri membri del gruppo.</w:t>
      </w:r>
    </w:p>
    <w:p w:rsidR="00DA2A5B" w:rsidRDefault="00DA2A5B" w:rsidP="0041366F">
      <w:pPr>
        <w:spacing w:after="0" w:line="240" w:lineRule="auto"/>
      </w:pPr>
    </w:p>
    <w:p w:rsidR="00CA09EC" w:rsidRPr="00AB3683" w:rsidRDefault="00CA09EC" w:rsidP="00AB3683">
      <w:pPr>
        <w:pStyle w:val="Paragrafoelenco"/>
        <w:numPr>
          <w:ilvl w:val="0"/>
          <w:numId w:val="2"/>
        </w:numPr>
        <w:spacing w:after="0" w:line="240" w:lineRule="auto"/>
        <w:rPr>
          <w:b/>
          <w:sz w:val="24"/>
          <w:szCs w:val="24"/>
        </w:rPr>
      </w:pPr>
      <w:r w:rsidRPr="00AB3683">
        <w:rPr>
          <w:b/>
          <w:sz w:val="24"/>
          <w:szCs w:val="24"/>
        </w:rPr>
        <w:t>FARE LO ‘SKIMMING’ IN COPPIA</w:t>
      </w:r>
    </w:p>
    <w:p w:rsidR="009F4422" w:rsidRDefault="00CA09EC" w:rsidP="009F4422">
      <w:pPr>
        <w:spacing w:after="0" w:line="240" w:lineRule="auto"/>
      </w:pPr>
      <w:r>
        <w:t>L</w:t>
      </w:r>
      <w:r w:rsidRPr="00CA09EC">
        <w:t xml:space="preserve">o ‘skimming’ </w:t>
      </w:r>
      <w:r>
        <w:t xml:space="preserve">è una </w:t>
      </w:r>
      <w:r w:rsidRPr="00CA09EC">
        <w:t xml:space="preserve"> tecnica di visione e di esame generale di un argomento o di un problema prima di affrontarlo</w:t>
      </w:r>
      <w:r>
        <w:t xml:space="preserve">. </w:t>
      </w:r>
    </w:p>
    <w:p w:rsidR="009F4422" w:rsidRDefault="00CA09EC" w:rsidP="009F4422">
      <w:pPr>
        <w:spacing w:after="0" w:line="240" w:lineRule="auto"/>
      </w:pPr>
      <w:r>
        <w:t xml:space="preserve">La prima fase è individuale. </w:t>
      </w:r>
      <w:r w:rsidRPr="00CA09EC">
        <w:t>Descrivere con chiarezza la richiesta.</w:t>
      </w:r>
    </w:p>
    <w:p w:rsidR="009F4422" w:rsidRPr="009F4422" w:rsidRDefault="009F4422" w:rsidP="009F4422">
      <w:pPr>
        <w:spacing w:after="0" w:line="240" w:lineRule="auto"/>
        <w:rPr>
          <w:i/>
        </w:rPr>
      </w:pPr>
      <w:r w:rsidRPr="009F4422">
        <w:rPr>
          <w:i/>
        </w:rPr>
        <w:t>Avete 5 minuti per farvi un’idea di</w:t>
      </w:r>
      <w:r w:rsidR="00CA09EC">
        <w:rPr>
          <w:i/>
        </w:rPr>
        <w:t xml:space="preserve"> ciò di cui tratta il capitolo.</w:t>
      </w:r>
    </w:p>
    <w:p w:rsidR="009F4422" w:rsidRPr="009F4422" w:rsidRDefault="009F4422" w:rsidP="009F4422">
      <w:pPr>
        <w:spacing w:after="0" w:line="240" w:lineRule="auto"/>
        <w:rPr>
          <w:i/>
        </w:rPr>
      </w:pPr>
      <w:r w:rsidRPr="009F4422">
        <w:rPr>
          <w:i/>
        </w:rPr>
        <w:t>Avete 5 minuti per scoprire se l’argomento è difficile o fa</w:t>
      </w:r>
      <w:r w:rsidR="00CA09EC">
        <w:rPr>
          <w:i/>
        </w:rPr>
        <w:t>cile e per spiegare il perché.</w:t>
      </w:r>
    </w:p>
    <w:p w:rsidR="00CA09EC" w:rsidRDefault="009F4422" w:rsidP="009F4422">
      <w:pPr>
        <w:spacing w:after="0" w:line="240" w:lineRule="auto"/>
      </w:pPr>
      <w:r w:rsidRPr="009F4422">
        <w:rPr>
          <w:i/>
        </w:rPr>
        <w:t>Avete 5 minuti per</w:t>
      </w:r>
      <w:r>
        <w:rPr>
          <w:i/>
        </w:rPr>
        <w:t xml:space="preserve"> capire che tipo di problema è </w:t>
      </w:r>
      <w:r w:rsidRPr="009F4422">
        <w:rPr>
          <w:i/>
        </w:rPr>
        <w:t>e per pensare se già ne è  stato svolto uno simile</w:t>
      </w:r>
      <w:r>
        <w:t>.</w:t>
      </w:r>
    </w:p>
    <w:p w:rsidR="00CA09EC" w:rsidRDefault="00CA09EC" w:rsidP="00CA09EC">
      <w:pPr>
        <w:spacing w:after="0" w:line="240" w:lineRule="auto"/>
      </w:pPr>
      <w:r w:rsidRPr="00CA09EC">
        <w:t>In coppia gli studenti si scambiano in tre  minuti le impressioni.</w:t>
      </w:r>
    </w:p>
    <w:p w:rsidR="00CA09EC" w:rsidRDefault="00CA09EC" w:rsidP="00CA09EC">
      <w:pPr>
        <w:spacing w:after="0" w:line="240" w:lineRule="auto"/>
      </w:pPr>
    </w:p>
    <w:p w:rsidR="00CA09EC" w:rsidRPr="00AB3683" w:rsidRDefault="00CA09EC" w:rsidP="00AB3683">
      <w:pPr>
        <w:pStyle w:val="Paragrafoelenco"/>
        <w:numPr>
          <w:ilvl w:val="0"/>
          <w:numId w:val="2"/>
        </w:numPr>
        <w:spacing w:after="0" w:line="240" w:lineRule="auto"/>
        <w:rPr>
          <w:b/>
          <w:sz w:val="24"/>
          <w:szCs w:val="24"/>
        </w:rPr>
      </w:pPr>
      <w:r w:rsidRPr="00AB3683">
        <w:rPr>
          <w:b/>
          <w:sz w:val="24"/>
          <w:szCs w:val="24"/>
        </w:rPr>
        <w:t>CHIUDERE LA LEZIONE</w:t>
      </w:r>
    </w:p>
    <w:p w:rsidR="00CA09EC" w:rsidRDefault="00CA09EC" w:rsidP="00CA09EC">
      <w:pPr>
        <w:spacing w:after="0" w:line="240" w:lineRule="auto"/>
      </w:pPr>
      <w:r>
        <w:t>Interrompere la lezione</w:t>
      </w:r>
      <w:r w:rsidR="00CD29FF">
        <w:t xml:space="preserve"> tre</w:t>
      </w:r>
      <w:r>
        <w:t xml:space="preserve"> minuti prima della fine.     Chiedere agli studenti di scrivere individualmente:</w:t>
      </w:r>
    </w:p>
    <w:p w:rsidR="00CA09EC" w:rsidRDefault="00CA09EC" w:rsidP="00CA09EC">
      <w:pPr>
        <w:spacing w:after="0" w:line="240" w:lineRule="auto"/>
      </w:pPr>
      <w:r>
        <w:t>1. Il punto/i punti più importante/i della  lezione</w:t>
      </w:r>
    </w:p>
    <w:p w:rsidR="009F4422" w:rsidRDefault="00CA09EC" w:rsidP="00CA09EC">
      <w:pPr>
        <w:spacing w:after="0" w:line="240" w:lineRule="auto"/>
      </w:pPr>
      <w:r>
        <w:t>2. Il punto/i punti meno chiaro/i</w:t>
      </w:r>
    </w:p>
    <w:p w:rsidR="00CD29FF" w:rsidRDefault="00CD29FF" w:rsidP="00CA09EC">
      <w:pPr>
        <w:spacing w:after="0" w:line="240" w:lineRule="auto"/>
      </w:pPr>
      <w:r>
        <w:t>Richiedere di produrre un unico elenco di coppia (o di gruppo).</w:t>
      </w:r>
    </w:p>
    <w:p w:rsidR="00CD29FF" w:rsidRDefault="00CD29FF" w:rsidP="00CA09EC">
      <w:pPr>
        <w:spacing w:after="0" w:line="240" w:lineRule="auto"/>
      </w:pPr>
      <w:r>
        <w:t xml:space="preserve">Ritirare i fogli e utilizzare le risposte per programmare la lezione successiva. </w:t>
      </w:r>
    </w:p>
    <w:p w:rsidR="00CD29FF" w:rsidRDefault="00CD29FF" w:rsidP="00CA09EC">
      <w:pPr>
        <w:spacing w:after="0" w:line="240" w:lineRule="auto"/>
      </w:pPr>
    </w:p>
    <w:p w:rsidR="00CD29FF" w:rsidRPr="00AB3683" w:rsidRDefault="00CD29FF" w:rsidP="00AB3683">
      <w:pPr>
        <w:pStyle w:val="Paragrafoelenco"/>
        <w:numPr>
          <w:ilvl w:val="0"/>
          <w:numId w:val="2"/>
        </w:numPr>
        <w:spacing w:after="0" w:line="240" w:lineRule="auto"/>
        <w:rPr>
          <w:b/>
        </w:rPr>
      </w:pPr>
      <w:r w:rsidRPr="00AB3683">
        <w:rPr>
          <w:b/>
        </w:rPr>
        <w:t>TEAM DI CLASSE</w:t>
      </w:r>
    </w:p>
    <w:p w:rsidR="00A76758" w:rsidRDefault="00A76758" w:rsidP="00CA09EC">
      <w:pPr>
        <w:spacing w:after="0" w:line="240" w:lineRule="auto"/>
        <w:rPr>
          <w:i/>
        </w:rPr>
      </w:pPr>
      <w:r w:rsidRPr="00A76758">
        <w:t>Studenti in coppia o in gruppo.</w:t>
      </w:r>
      <w:r>
        <w:t xml:space="preserve"> Indicare chi scriverà, ad esempio: </w:t>
      </w:r>
      <w:r w:rsidRPr="00A76758">
        <w:rPr>
          <w:i/>
        </w:rPr>
        <w:t>Scrive chi è seduto a destra</w:t>
      </w:r>
      <w:r>
        <w:t xml:space="preserve"> </w:t>
      </w:r>
      <w:r w:rsidRPr="00A76758">
        <w:rPr>
          <w:i/>
        </w:rPr>
        <w:t>nella coppia.</w:t>
      </w:r>
    </w:p>
    <w:p w:rsidR="00A76758" w:rsidRPr="00A76758" w:rsidRDefault="00A76758" w:rsidP="00CA09EC">
      <w:pPr>
        <w:spacing w:after="0" w:line="240" w:lineRule="auto"/>
      </w:pPr>
      <w:r>
        <w:t>La richiesta può essere focalizzata su:</w:t>
      </w:r>
    </w:p>
    <w:p w:rsidR="00CD29FF" w:rsidRPr="00CD29FF" w:rsidRDefault="00CD29FF" w:rsidP="00CD29FF">
      <w:pPr>
        <w:spacing w:after="0" w:line="240" w:lineRule="auto"/>
        <w:rPr>
          <w:i/>
        </w:rPr>
      </w:pPr>
      <w:r w:rsidRPr="00CD29FF">
        <w:rPr>
          <w:i/>
        </w:rPr>
        <w:t>Richiamare alla mente i concetti già spiegati</w:t>
      </w:r>
    </w:p>
    <w:p w:rsidR="00CD29FF" w:rsidRPr="00CD29FF" w:rsidRDefault="00CD29FF" w:rsidP="00CD29FF">
      <w:pPr>
        <w:spacing w:after="0" w:line="240" w:lineRule="auto"/>
        <w:rPr>
          <w:i/>
        </w:rPr>
      </w:pPr>
      <w:r w:rsidRPr="00CD29FF">
        <w:rPr>
          <w:i/>
        </w:rPr>
        <w:t>Rispondere a una domanda</w:t>
      </w:r>
    </w:p>
    <w:p w:rsidR="00CD29FF" w:rsidRPr="00CD29FF" w:rsidRDefault="00CD29FF" w:rsidP="00CD29FF">
      <w:pPr>
        <w:spacing w:after="0" w:line="240" w:lineRule="auto"/>
        <w:rPr>
          <w:i/>
        </w:rPr>
      </w:pPr>
      <w:r w:rsidRPr="00CD29FF">
        <w:rPr>
          <w:i/>
        </w:rPr>
        <w:t>Iniziare a risolvere un problema</w:t>
      </w:r>
    </w:p>
    <w:p w:rsidR="00CD29FF" w:rsidRPr="00CD29FF" w:rsidRDefault="00CD29FF" w:rsidP="00CD29FF">
      <w:pPr>
        <w:spacing w:after="0" w:line="240" w:lineRule="auto"/>
        <w:rPr>
          <w:i/>
        </w:rPr>
      </w:pPr>
      <w:r w:rsidRPr="00CD29FF">
        <w:rPr>
          <w:i/>
        </w:rPr>
        <w:t>Elaborare il passaggio successivo di una dimostrazione</w:t>
      </w:r>
    </w:p>
    <w:p w:rsidR="00CD29FF" w:rsidRPr="00CD29FF" w:rsidRDefault="00CD29FF" w:rsidP="00CD29FF">
      <w:pPr>
        <w:spacing w:after="0" w:line="240" w:lineRule="auto"/>
        <w:rPr>
          <w:i/>
        </w:rPr>
      </w:pPr>
      <w:r w:rsidRPr="00CD29FF">
        <w:rPr>
          <w:i/>
        </w:rPr>
        <w:t>Pensare ad un esempio o ad una applicazione</w:t>
      </w:r>
    </w:p>
    <w:p w:rsidR="00CD29FF" w:rsidRDefault="00CD29FF" w:rsidP="00CD29FF">
      <w:pPr>
        <w:spacing w:after="0" w:line="240" w:lineRule="auto"/>
        <w:rPr>
          <w:i/>
        </w:rPr>
      </w:pPr>
      <w:r w:rsidRPr="00CD29FF">
        <w:rPr>
          <w:i/>
        </w:rPr>
        <w:t>Generare una domanda</w:t>
      </w:r>
    </w:p>
    <w:p w:rsidR="00CD29FF" w:rsidRDefault="00CD29FF" w:rsidP="00CD29FF">
      <w:pPr>
        <w:spacing w:after="0" w:line="240" w:lineRule="auto"/>
        <w:rPr>
          <w:i/>
        </w:rPr>
      </w:pPr>
      <w:r>
        <w:rPr>
          <w:i/>
        </w:rPr>
        <w:t>…</w:t>
      </w:r>
    </w:p>
    <w:p w:rsidR="00A76758" w:rsidRDefault="00A76758" w:rsidP="00CD29FF">
      <w:pPr>
        <w:spacing w:after="0" w:line="240" w:lineRule="auto"/>
      </w:pPr>
      <w:r>
        <w:t>Dare dai 30 secondi ai 5 minuti  per  svolgere la richiesta.</w:t>
      </w:r>
    </w:p>
    <w:p w:rsidR="00A76758" w:rsidRDefault="00A76758" w:rsidP="00CD29FF">
      <w:pPr>
        <w:spacing w:after="0" w:line="240" w:lineRule="auto"/>
      </w:pPr>
      <w:r>
        <w:t>Raccogliere poi alcune o tutte le risposte.  In alternativa, chiamare un membro del gruppo a condividere con la classe o, ancora, verificare quanto in elaborazione muovendosi fra i gruppi.</w:t>
      </w:r>
    </w:p>
    <w:p w:rsidR="00BF5034" w:rsidRDefault="00BF5034" w:rsidP="00CD29FF">
      <w:pPr>
        <w:spacing w:after="0" w:line="240" w:lineRule="auto"/>
      </w:pPr>
    </w:p>
    <w:p w:rsidR="00281D8D" w:rsidRDefault="00281D8D" w:rsidP="00CD29FF">
      <w:pPr>
        <w:spacing w:after="0" w:line="240" w:lineRule="auto"/>
      </w:pPr>
    </w:p>
    <w:p w:rsidR="00281D8D" w:rsidRDefault="00281D8D" w:rsidP="00CD29FF">
      <w:pPr>
        <w:spacing w:after="0" w:line="240" w:lineRule="auto"/>
      </w:pPr>
    </w:p>
    <w:p w:rsidR="00281D8D" w:rsidRDefault="00281D8D" w:rsidP="00CD29FF">
      <w:pPr>
        <w:spacing w:after="0" w:line="240" w:lineRule="auto"/>
      </w:pPr>
    </w:p>
    <w:p w:rsidR="00281D8D" w:rsidRDefault="00281D8D" w:rsidP="00CD29FF">
      <w:pPr>
        <w:spacing w:after="0" w:line="240" w:lineRule="auto"/>
      </w:pPr>
    </w:p>
    <w:p w:rsidR="00281D8D" w:rsidRDefault="00281D8D" w:rsidP="00CD29FF">
      <w:pPr>
        <w:spacing w:after="0" w:line="240" w:lineRule="auto"/>
      </w:pPr>
    </w:p>
    <w:p w:rsidR="00281D8D" w:rsidRDefault="00281D8D" w:rsidP="00CD29FF">
      <w:pPr>
        <w:spacing w:after="0" w:line="240" w:lineRule="auto"/>
      </w:pPr>
    </w:p>
    <w:p w:rsidR="00BF5034" w:rsidRDefault="00BF5034" w:rsidP="00CD29FF">
      <w:pPr>
        <w:spacing w:after="0" w:line="240" w:lineRule="auto"/>
      </w:pPr>
    </w:p>
    <w:p w:rsidR="00BF5034" w:rsidRPr="00AB3683" w:rsidRDefault="00BF5034" w:rsidP="00AB3683">
      <w:pPr>
        <w:pStyle w:val="Paragrafoelenco"/>
        <w:numPr>
          <w:ilvl w:val="0"/>
          <w:numId w:val="2"/>
        </w:numPr>
        <w:spacing w:after="0" w:line="240" w:lineRule="auto"/>
        <w:rPr>
          <w:b/>
        </w:rPr>
      </w:pPr>
      <w:r w:rsidRPr="00AB3683">
        <w:rPr>
          <w:b/>
        </w:rPr>
        <w:t>STUDIARE IN COPP</w:t>
      </w:r>
      <w:r w:rsidR="00F70ACE" w:rsidRPr="00AB3683">
        <w:rPr>
          <w:b/>
        </w:rPr>
        <w:t>IA</w:t>
      </w:r>
    </w:p>
    <w:p w:rsidR="00BF5034" w:rsidRPr="00BF5034" w:rsidRDefault="00BF5034" w:rsidP="00BF5034">
      <w:pPr>
        <w:spacing w:after="0" w:line="240" w:lineRule="auto"/>
        <w:rPr>
          <w:b/>
        </w:rPr>
      </w:pPr>
      <w:r w:rsidRPr="00BF5034">
        <w:t xml:space="preserve">Alla coppia viene </w:t>
      </w:r>
      <w:r>
        <w:t xml:space="preserve">indicato </w:t>
      </w:r>
      <w:r w:rsidRPr="00BF5034">
        <w:t xml:space="preserve">il materiale </w:t>
      </w:r>
      <w:r>
        <w:t>da studiare, spiegando che si dovranno alternare nel ripetere quanto studiato.</w:t>
      </w:r>
    </w:p>
    <w:p w:rsidR="00BF5034" w:rsidRPr="00BF5034" w:rsidRDefault="00BF5034" w:rsidP="00BF5034">
      <w:pPr>
        <w:spacing w:after="0" w:line="240" w:lineRule="auto"/>
      </w:pPr>
      <w:r w:rsidRPr="00BF5034">
        <w:t>Entrambi leggono silenzio</w:t>
      </w:r>
      <w:r w:rsidR="00281D8D">
        <w:t>samente il primo paragrafo/la prima unità di informazione</w:t>
      </w:r>
    </w:p>
    <w:p w:rsidR="00BF5034" w:rsidRPr="00BF5034" w:rsidRDefault="00BF5034" w:rsidP="00BF5034">
      <w:pPr>
        <w:spacing w:after="0" w:line="240" w:lineRule="auto"/>
      </w:pPr>
      <w:r w:rsidRPr="0083554F">
        <w:rPr>
          <w:b/>
        </w:rPr>
        <w:t xml:space="preserve">A </w:t>
      </w:r>
      <w:r w:rsidRPr="00BF5034">
        <w:t>ha il ruolo di” recaller” (cioè colui che ricorda, richiama alla mente) e ripete le informazioni trovate nel testo senza guardare il testo stesso.</w:t>
      </w:r>
    </w:p>
    <w:p w:rsidR="00BF5034" w:rsidRPr="00BF5034" w:rsidRDefault="00BF5034" w:rsidP="00BF5034">
      <w:pPr>
        <w:spacing w:after="0" w:line="240" w:lineRule="auto"/>
      </w:pPr>
      <w:r w:rsidRPr="0083554F">
        <w:rPr>
          <w:b/>
        </w:rPr>
        <w:t xml:space="preserve">B </w:t>
      </w:r>
      <w:r w:rsidRPr="00BF5034">
        <w:t>ha il ruolo di “listener” e deve ascoltare attentamente per vedere se c’è qualche errore od omissione in quello che il comp</w:t>
      </w:r>
      <w:r>
        <w:t>agno dice. Corregge e completa.</w:t>
      </w:r>
    </w:p>
    <w:p w:rsidR="00BF5034" w:rsidRPr="00BF5034" w:rsidRDefault="00BF5034" w:rsidP="00BF5034">
      <w:pPr>
        <w:spacing w:after="0" w:line="240" w:lineRule="auto"/>
      </w:pPr>
      <w:r w:rsidRPr="00BF5034">
        <w:t>Ambedue i partner leggono in silenzio il secondo paragrafo del testo.</w:t>
      </w:r>
    </w:p>
    <w:p w:rsidR="00BF5034" w:rsidRPr="00BF5034" w:rsidRDefault="00BF5034" w:rsidP="00BF5034">
      <w:pPr>
        <w:spacing w:after="0" w:line="240" w:lineRule="auto"/>
      </w:pPr>
      <w:r w:rsidRPr="00BF5034">
        <w:t>A e B si scambiano i ruoli: chi era “</w:t>
      </w:r>
      <w:r>
        <w:t>colui che ripete</w:t>
      </w:r>
      <w:r w:rsidRPr="00BF5034">
        <w:t xml:space="preserve">” diviene ascoltatore, </w:t>
      </w:r>
      <w:r>
        <w:t>chi era “ascoltatore” diviene “colui che ripete</w:t>
      </w:r>
      <w:r w:rsidRPr="00BF5034">
        <w:t>”.</w:t>
      </w:r>
    </w:p>
    <w:p w:rsidR="00BF5034" w:rsidRDefault="00BF5034" w:rsidP="00BF5034">
      <w:pPr>
        <w:spacing w:after="0" w:line="240" w:lineRule="auto"/>
      </w:pPr>
      <w:r w:rsidRPr="00BF5034">
        <w:t>Si prosegue, alternandosi ne</w:t>
      </w:r>
      <w:r>
        <w:t>i  ruoli</w:t>
      </w:r>
      <w:r w:rsidRPr="00BF5034">
        <w:t>, fino alla fine del testo.</w:t>
      </w:r>
    </w:p>
    <w:p w:rsidR="0083554F" w:rsidRDefault="0083554F" w:rsidP="00BF5034">
      <w:pPr>
        <w:spacing w:after="0" w:line="240" w:lineRule="auto"/>
      </w:pPr>
      <w:r>
        <w:t>Al termine può essere richiesta una qualche forma di sintesi (scaletta, schema, prospetto, …)</w:t>
      </w:r>
    </w:p>
    <w:p w:rsidR="00393971" w:rsidRDefault="00393971" w:rsidP="00BF5034">
      <w:pPr>
        <w:spacing w:after="0" w:line="240" w:lineRule="auto"/>
      </w:pPr>
    </w:p>
    <w:p w:rsidR="00393971" w:rsidRDefault="00393971" w:rsidP="00393971">
      <w:pPr>
        <w:spacing w:after="0" w:line="240" w:lineRule="auto"/>
      </w:pPr>
    </w:p>
    <w:p w:rsidR="00393971" w:rsidRPr="00AB3683" w:rsidRDefault="00393971" w:rsidP="00AB3683">
      <w:pPr>
        <w:pStyle w:val="Paragrafoelenco"/>
        <w:numPr>
          <w:ilvl w:val="0"/>
          <w:numId w:val="2"/>
        </w:numPr>
        <w:spacing w:after="0" w:line="240" w:lineRule="auto"/>
        <w:rPr>
          <w:b/>
          <w:sz w:val="24"/>
          <w:szCs w:val="24"/>
        </w:rPr>
      </w:pPr>
      <w:r w:rsidRPr="00AB3683">
        <w:rPr>
          <w:b/>
          <w:sz w:val="24"/>
          <w:szCs w:val="24"/>
        </w:rPr>
        <w:t>ESERCITARSI IN COPPIA</w:t>
      </w:r>
    </w:p>
    <w:p w:rsidR="00393971" w:rsidRDefault="00393971" w:rsidP="00393971">
      <w:pPr>
        <w:spacing w:after="0" w:line="240" w:lineRule="auto"/>
      </w:pPr>
      <w:r>
        <w:t>I ragazzi sono in coppia per svolgere  esercizi (matematica, chimica, fisica, grammatica, …)</w:t>
      </w:r>
    </w:p>
    <w:p w:rsidR="00393971" w:rsidRDefault="00393971" w:rsidP="00393971">
      <w:pPr>
        <w:spacing w:after="0" w:line="240" w:lineRule="auto"/>
      </w:pPr>
      <w:r w:rsidRPr="0083554F">
        <w:rPr>
          <w:b/>
        </w:rPr>
        <w:t>A</w:t>
      </w:r>
      <w:r>
        <w:t xml:space="preserve"> svolge l'esercizio e verbalizza  passo per passo come esegue la procedura o risolve il problema.</w:t>
      </w:r>
    </w:p>
    <w:p w:rsidR="00393971" w:rsidRDefault="00393971" w:rsidP="00393971">
      <w:pPr>
        <w:spacing w:after="0" w:line="240" w:lineRule="auto"/>
      </w:pPr>
      <w:r w:rsidRPr="0083554F">
        <w:rPr>
          <w:b/>
        </w:rPr>
        <w:t>B</w:t>
      </w:r>
      <w:r>
        <w:t xml:space="preserve"> controlla l’accuratezza della spiegazione, incoraggia ed eventualmente aiuta il partner.</w:t>
      </w:r>
    </w:p>
    <w:p w:rsidR="00393971" w:rsidRDefault="00393971" w:rsidP="00393971">
      <w:pPr>
        <w:spacing w:after="0" w:line="240" w:lineRule="auto"/>
      </w:pPr>
      <w:r>
        <w:t>Dopo ogni esercizio si scambiano i ruoli.</w:t>
      </w:r>
    </w:p>
    <w:p w:rsidR="00393971" w:rsidRDefault="00393971" w:rsidP="00393971">
      <w:pPr>
        <w:spacing w:after="0" w:line="240" w:lineRule="auto"/>
      </w:pPr>
      <w:r>
        <w:t>Al termine la coppia può confrontare le proprie soluzioni con quelle di un’altra coppia.</w:t>
      </w:r>
    </w:p>
    <w:p w:rsidR="00393971" w:rsidRDefault="00393971" w:rsidP="00393971">
      <w:pPr>
        <w:spacing w:after="0" w:line="240" w:lineRule="auto"/>
      </w:pPr>
    </w:p>
    <w:p w:rsidR="00281D8D" w:rsidRDefault="00281D8D" w:rsidP="00BF5034">
      <w:pPr>
        <w:spacing w:after="0" w:line="240" w:lineRule="auto"/>
      </w:pPr>
    </w:p>
    <w:p w:rsidR="00281D8D" w:rsidRPr="00AB3683" w:rsidRDefault="00281D8D" w:rsidP="00AB3683">
      <w:pPr>
        <w:pStyle w:val="Paragrafoelenco"/>
        <w:numPr>
          <w:ilvl w:val="0"/>
          <w:numId w:val="2"/>
        </w:numPr>
        <w:spacing w:after="0" w:line="240" w:lineRule="auto"/>
        <w:rPr>
          <w:b/>
          <w:sz w:val="24"/>
          <w:szCs w:val="24"/>
        </w:rPr>
      </w:pPr>
      <w:r w:rsidRPr="00AB3683">
        <w:rPr>
          <w:b/>
          <w:sz w:val="24"/>
          <w:szCs w:val="24"/>
        </w:rPr>
        <w:t>SUPERVISIONE RECIPROCA</w:t>
      </w:r>
    </w:p>
    <w:p w:rsidR="00281D8D" w:rsidRDefault="00281D8D" w:rsidP="00BF5034">
      <w:pPr>
        <w:spacing w:after="0" w:line="240" w:lineRule="auto"/>
      </w:pPr>
      <w:r w:rsidRPr="00281D8D">
        <w:t xml:space="preserve">Gli studenti svolgono </w:t>
      </w:r>
      <w:r>
        <w:t xml:space="preserve"> un esercizio individualmente. </w:t>
      </w:r>
    </w:p>
    <w:p w:rsidR="00281D8D" w:rsidRPr="00281D8D" w:rsidRDefault="00281D8D" w:rsidP="00BF5034">
      <w:pPr>
        <w:spacing w:after="0" w:line="240" w:lineRule="auto"/>
      </w:pPr>
      <w:r>
        <w:t>In coppia confrontano quanto fatto,  si correggono vicendevolmente e riformulano l’esercizio nel miglior modo possibile.</w:t>
      </w:r>
    </w:p>
    <w:p w:rsidR="00BF5034" w:rsidRDefault="00BF5034" w:rsidP="00BF5034">
      <w:pPr>
        <w:spacing w:after="0" w:line="240" w:lineRule="auto"/>
        <w:rPr>
          <w:b/>
        </w:rPr>
      </w:pPr>
    </w:p>
    <w:p w:rsidR="003E14B7" w:rsidRPr="00BF5034" w:rsidRDefault="003E14B7" w:rsidP="00BF5034">
      <w:pPr>
        <w:spacing w:after="0" w:line="240" w:lineRule="auto"/>
        <w:rPr>
          <w:b/>
        </w:rPr>
      </w:pPr>
    </w:p>
    <w:p w:rsidR="003E14B7" w:rsidRPr="00AB3683" w:rsidRDefault="003E14B7" w:rsidP="00AB3683">
      <w:pPr>
        <w:pStyle w:val="Paragrafoelenco"/>
        <w:numPr>
          <w:ilvl w:val="0"/>
          <w:numId w:val="2"/>
        </w:numPr>
        <w:spacing w:after="0" w:line="240" w:lineRule="auto"/>
        <w:rPr>
          <w:b/>
          <w:sz w:val="24"/>
          <w:szCs w:val="24"/>
        </w:rPr>
      </w:pPr>
      <w:r w:rsidRPr="00AB3683">
        <w:rPr>
          <w:b/>
          <w:sz w:val="24"/>
          <w:szCs w:val="24"/>
        </w:rPr>
        <w:t>AFFRONTARE SITUAZIONI DI PROBLEM SOLVING CON “PASSAPORTO DI PAROLA”</w:t>
      </w:r>
    </w:p>
    <w:p w:rsidR="00BF5034" w:rsidRDefault="003E14B7" w:rsidP="003E14B7">
      <w:pPr>
        <w:spacing w:after="0" w:line="240" w:lineRule="auto"/>
        <w:rPr>
          <w:b/>
        </w:rPr>
      </w:pPr>
      <w:r w:rsidRPr="003E14B7">
        <w:t>Data una situazione di problem solving ciascuno si annota la propria risposta, poi uno alla volta, la  si espone al gruppo. Vincolo: prima di esporre il proprio punto di vista, bisogna ripetere, parafrasando, ciò che ha sostenuto il compagno che ci ha preceduto il quale deve dare un cenno di assenso se la parafrasi rispecchia il pensiero esposto. L'assenso è il passaporto di parola: il compagno può ora esporre il proprio punto di vista</w:t>
      </w:r>
      <w:r w:rsidRPr="003E14B7">
        <w:rPr>
          <w:b/>
        </w:rPr>
        <w:t>.</w:t>
      </w:r>
    </w:p>
    <w:p w:rsidR="003E14B7" w:rsidRDefault="00F70ACE" w:rsidP="003E14B7">
      <w:pPr>
        <w:spacing w:after="0" w:line="240" w:lineRule="auto"/>
        <w:rPr>
          <w:i/>
        </w:rPr>
      </w:pPr>
      <w:r>
        <w:rPr>
          <w:i/>
        </w:rPr>
        <w:t>Com</w:t>
      </w:r>
      <w:r w:rsidR="003E14B7" w:rsidRPr="003E14B7">
        <w:rPr>
          <w:i/>
        </w:rPr>
        <w:t>e potremmo …</w:t>
      </w:r>
      <w:r>
        <w:rPr>
          <w:i/>
        </w:rPr>
        <w:t>?</w:t>
      </w:r>
    </w:p>
    <w:p w:rsidR="00F70ACE" w:rsidRDefault="00F70ACE" w:rsidP="003E14B7">
      <w:pPr>
        <w:spacing w:after="0" w:line="240" w:lineRule="auto"/>
        <w:rPr>
          <w:i/>
        </w:rPr>
      </w:pPr>
      <w:r>
        <w:rPr>
          <w:i/>
        </w:rPr>
        <w:t>Che cosa supponi avverrebbe se …?</w:t>
      </w:r>
    </w:p>
    <w:p w:rsidR="00F70ACE" w:rsidRDefault="00F70ACE" w:rsidP="003E14B7">
      <w:pPr>
        <w:spacing w:after="0" w:line="240" w:lineRule="auto"/>
        <w:rPr>
          <w:i/>
        </w:rPr>
      </w:pPr>
      <w:r>
        <w:rPr>
          <w:i/>
        </w:rPr>
        <w:t xml:space="preserve">Quale potrebbe essere un altro esempio di …? </w:t>
      </w:r>
    </w:p>
    <w:p w:rsidR="003E14B7" w:rsidRPr="003E14B7" w:rsidRDefault="003E14B7" w:rsidP="003E14B7">
      <w:pPr>
        <w:spacing w:after="0" w:line="240" w:lineRule="auto"/>
        <w:rPr>
          <w:i/>
        </w:rPr>
      </w:pPr>
    </w:p>
    <w:p w:rsidR="003E14B7" w:rsidRPr="003E14B7" w:rsidRDefault="003E14B7" w:rsidP="003E14B7">
      <w:pPr>
        <w:spacing w:after="0" w:line="240" w:lineRule="auto"/>
        <w:rPr>
          <w:i/>
        </w:rPr>
      </w:pPr>
    </w:p>
    <w:p w:rsidR="003E14B7" w:rsidRPr="00AB3683" w:rsidRDefault="003E14B7" w:rsidP="00AB3683">
      <w:pPr>
        <w:pStyle w:val="Paragrafoelenco"/>
        <w:numPr>
          <w:ilvl w:val="0"/>
          <w:numId w:val="2"/>
        </w:numPr>
        <w:spacing w:after="0" w:line="240" w:lineRule="auto"/>
        <w:rPr>
          <w:b/>
          <w:sz w:val="24"/>
          <w:szCs w:val="24"/>
        </w:rPr>
      </w:pPr>
      <w:r w:rsidRPr="00AB3683">
        <w:rPr>
          <w:b/>
          <w:sz w:val="24"/>
          <w:szCs w:val="24"/>
        </w:rPr>
        <w:t>GENERARE IDEE IN COPPIA</w:t>
      </w:r>
    </w:p>
    <w:p w:rsidR="003E14B7" w:rsidRPr="003E14B7" w:rsidRDefault="003E14B7" w:rsidP="003E14B7">
      <w:pPr>
        <w:spacing w:after="0" w:line="240" w:lineRule="auto"/>
        <w:rPr>
          <w:sz w:val="24"/>
          <w:szCs w:val="24"/>
        </w:rPr>
      </w:pPr>
      <w:r w:rsidRPr="003E14B7">
        <w:rPr>
          <w:sz w:val="24"/>
          <w:szCs w:val="24"/>
        </w:rPr>
        <w:t>Data una richiesta</w:t>
      </w:r>
      <w:r>
        <w:rPr>
          <w:sz w:val="24"/>
          <w:szCs w:val="24"/>
        </w:rPr>
        <w:t>,  a turno gli studenti annotano su un unico foglio</w:t>
      </w:r>
      <w:r w:rsidRPr="003E14B7">
        <w:rPr>
          <w:sz w:val="24"/>
          <w:szCs w:val="24"/>
        </w:rPr>
        <w:t xml:space="preserve"> </w:t>
      </w:r>
      <w:r>
        <w:rPr>
          <w:sz w:val="24"/>
          <w:szCs w:val="24"/>
        </w:rPr>
        <w:t xml:space="preserve"> le idee emerse.</w:t>
      </w:r>
    </w:p>
    <w:p w:rsidR="003E14B7" w:rsidRDefault="003E14B7" w:rsidP="003E14B7">
      <w:pPr>
        <w:spacing w:after="0" w:line="240" w:lineRule="auto"/>
        <w:rPr>
          <w:i/>
        </w:rPr>
      </w:pPr>
      <w:r w:rsidRPr="003E14B7">
        <w:rPr>
          <w:i/>
        </w:rPr>
        <w:t>Gli svantaggi di … sono</w:t>
      </w:r>
    </w:p>
    <w:p w:rsidR="003E14B7" w:rsidRDefault="003E14B7" w:rsidP="003E14B7">
      <w:pPr>
        <w:spacing w:after="0" w:line="240" w:lineRule="auto"/>
        <w:rPr>
          <w:i/>
        </w:rPr>
      </w:pPr>
      <w:r w:rsidRPr="003E14B7">
        <w:rPr>
          <w:i/>
        </w:rPr>
        <w:t>La genialità di … consisteva in …</w:t>
      </w:r>
    </w:p>
    <w:p w:rsidR="003E14B7" w:rsidRDefault="003E14B7" w:rsidP="003E14B7">
      <w:pPr>
        <w:spacing w:after="0" w:line="240" w:lineRule="auto"/>
        <w:rPr>
          <w:i/>
        </w:rPr>
      </w:pPr>
      <w:r>
        <w:rPr>
          <w:i/>
        </w:rPr>
        <w:t>Le ragioni per cui … sono ..</w:t>
      </w:r>
    </w:p>
    <w:p w:rsidR="003E14B7" w:rsidRPr="003E14B7" w:rsidRDefault="003E14B7" w:rsidP="003E14B7">
      <w:pPr>
        <w:spacing w:after="0" w:line="240" w:lineRule="auto"/>
        <w:rPr>
          <w:i/>
        </w:rPr>
      </w:pPr>
      <w:r>
        <w:rPr>
          <w:i/>
        </w:rPr>
        <w:t>Le applicazioni di … sono …</w:t>
      </w:r>
    </w:p>
    <w:p w:rsidR="003E14B7" w:rsidRDefault="003E14B7" w:rsidP="003E14B7">
      <w:pPr>
        <w:spacing w:after="0" w:line="240" w:lineRule="auto"/>
        <w:rPr>
          <w:i/>
        </w:rPr>
      </w:pPr>
      <w:r w:rsidRPr="003E14B7">
        <w:rPr>
          <w:i/>
        </w:rPr>
        <w:t xml:space="preserve">Gli elementi che compongono … </w:t>
      </w:r>
      <w:r w:rsidR="006C2748">
        <w:rPr>
          <w:i/>
        </w:rPr>
        <w:t>sono …</w:t>
      </w:r>
    </w:p>
    <w:p w:rsidR="006C2748" w:rsidRDefault="006C2748" w:rsidP="003E14B7">
      <w:pPr>
        <w:spacing w:after="0" w:line="240" w:lineRule="auto"/>
      </w:pPr>
      <w:r>
        <w:t>Dare un tempo (molto breve) per produrre l’elenco.</w:t>
      </w:r>
    </w:p>
    <w:p w:rsidR="006C2748" w:rsidRDefault="006C2748" w:rsidP="003E14B7">
      <w:pPr>
        <w:spacing w:after="0" w:line="240" w:lineRule="auto"/>
      </w:pPr>
    </w:p>
    <w:p w:rsidR="006C2748" w:rsidRDefault="006C2748" w:rsidP="003E14B7">
      <w:pPr>
        <w:spacing w:after="0" w:line="240" w:lineRule="auto"/>
      </w:pPr>
    </w:p>
    <w:p w:rsidR="006C2748" w:rsidRDefault="006C2748" w:rsidP="003E14B7">
      <w:pPr>
        <w:spacing w:after="0" w:line="240" w:lineRule="auto"/>
      </w:pPr>
    </w:p>
    <w:p w:rsidR="006C2748" w:rsidRPr="00AB3683" w:rsidRDefault="006C2748" w:rsidP="00AB3683">
      <w:pPr>
        <w:pStyle w:val="Paragrafoelenco"/>
        <w:numPr>
          <w:ilvl w:val="0"/>
          <w:numId w:val="2"/>
        </w:numPr>
        <w:spacing w:after="0" w:line="240" w:lineRule="auto"/>
        <w:rPr>
          <w:b/>
          <w:sz w:val="24"/>
          <w:szCs w:val="24"/>
        </w:rPr>
      </w:pPr>
      <w:r w:rsidRPr="00AB3683">
        <w:rPr>
          <w:b/>
          <w:sz w:val="24"/>
          <w:szCs w:val="24"/>
        </w:rPr>
        <w:t>GENERALIZZARE/SFIDE INTELLETTIVE</w:t>
      </w:r>
    </w:p>
    <w:p w:rsidR="006C2748" w:rsidRDefault="006C2748" w:rsidP="006C2748">
      <w:pPr>
        <w:spacing w:after="0" w:line="240" w:lineRule="auto"/>
      </w:pPr>
      <w:r>
        <w:t>Per coinvolgere gli studenti a scoprire un concetto o una generalizzazione, si possono fornire esempi diversi o illustrazioni di fenomeni che apparentemente non sembrano collegati. Poi si informano gli studenti che tutti i casi hanno qualcosa in comune. La sfida è scoprire le caratteristiche o il modello sotteso.</w:t>
      </w:r>
    </w:p>
    <w:p w:rsidR="006C2748" w:rsidRDefault="006C2748" w:rsidP="006C2748">
      <w:pPr>
        <w:spacing w:after="0" w:line="240" w:lineRule="auto"/>
      </w:pPr>
      <w:r>
        <w:t>Es. Immagini di pionieri alla frontiera, i fratelli Wright e il loro aeroplano, un astronauta, Cristoforo Colombo e le tre caravelle.</w:t>
      </w:r>
    </w:p>
    <w:p w:rsidR="006C2748" w:rsidRDefault="006C2748" w:rsidP="006C2748">
      <w:pPr>
        <w:spacing w:after="0" w:line="240" w:lineRule="auto"/>
      </w:pPr>
      <w:r>
        <w:t>Tutte queste persone sono pionieri. Sapete scoprire che cosa hanno in comune i pionieri?</w:t>
      </w:r>
    </w:p>
    <w:p w:rsidR="006C2748" w:rsidRDefault="006C2748" w:rsidP="006C2748">
      <w:pPr>
        <w:spacing w:after="0" w:line="240" w:lineRule="auto"/>
      </w:pPr>
      <w:r>
        <w:t>(Le sfide intellettive hanno un potente impatto motivazionale, ma incentivano anche reale apprendimento)</w:t>
      </w:r>
    </w:p>
    <w:p w:rsidR="006C2748" w:rsidRDefault="006C2748" w:rsidP="006C2748">
      <w:pPr>
        <w:spacing w:after="0" w:line="240" w:lineRule="auto"/>
      </w:pPr>
      <w:r>
        <w:t>Operativamente si può usare la struttura “Giro di tavolo/roundrobin o “Teste numerate insieme”.</w:t>
      </w:r>
    </w:p>
    <w:p w:rsidR="006C2748" w:rsidRDefault="006C2748" w:rsidP="006C2748">
      <w:pPr>
        <w:spacing w:after="0" w:line="240" w:lineRule="auto"/>
      </w:pPr>
    </w:p>
    <w:p w:rsidR="006C2748" w:rsidRDefault="006C2748" w:rsidP="006C2748">
      <w:pPr>
        <w:spacing w:after="0" w:line="240" w:lineRule="auto"/>
      </w:pPr>
    </w:p>
    <w:p w:rsidR="00435202" w:rsidRPr="00AB3683" w:rsidRDefault="00435202" w:rsidP="00AB3683">
      <w:pPr>
        <w:pStyle w:val="Paragrafoelenco"/>
        <w:numPr>
          <w:ilvl w:val="0"/>
          <w:numId w:val="2"/>
        </w:numPr>
        <w:spacing w:after="0" w:line="240" w:lineRule="auto"/>
        <w:rPr>
          <w:b/>
          <w:sz w:val="24"/>
          <w:szCs w:val="24"/>
        </w:rPr>
      </w:pPr>
      <w:r w:rsidRPr="00AB3683">
        <w:rPr>
          <w:b/>
          <w:sz w:val="24"/>
          <w:szCs w:val="24"/>
        </w:rPr>
        <w:t>PAROLE CHIAVE</w:t>
      </w:r>
    </w:p>
    <w:p w:rsidR="00435202" w:rsidRDefault="00435202" w:rsidP="00435202">
      <w:pPr>
        <w:spacing w:after="0" w:line="240" w:lineRule="auto"/>
      </w:pPr>
      <w:r>
        <w:t>Prima di affrontare un nuovo argomento è bene attivare  conoscenze o esperienze pregresse: il nuovo apprendimento diventa più significativo se si fonda e si aggancia a queste ultime.</w:t>
      </w:r>
    </w:p>
    <w:p w:rsidR="00435202" w:rsidRDefault="00435202" w:rsidP="00435202">
      <w:pPr>
        <w:spacing w:after="0" w:line="240" w:lineRule="auto"/>
      </w:pPr>
      <w:r>
        <w:t>I ragazzi lavorano  in coppie.</w:t>
      </w:r>
    </w:p>
    <w:p w:rsidR="00435202" w:rsidRDefault="00435202" w:rsidP="00435202">
      <w:pPr>
        <w:spacing w:after="0" w:line="240" w:lineRule="auto"/>
      </w:pPr>
      <w:r>
        <w:t>Si scrivono alla lavagna quattro o cinque parole chiave relative all’argomento da affrontare</w:t>
      </w:r>
    </w:p>
    <w:p w:rsidR="00435202" w:rsidRDefault="00435202" w:rsidP="00435202">
      <w:pPr>
        <w:spacing w:after="0" w:line="240" w:lineRule="auto"/>
      </w:pPr>
      <w:r>
        <w:t>Ognuno dovrà pensare che cosa quelle parole gli richiamano, scriverà poi una frase o una esperienza che contenga una parola chiave.  Se le parole sono cinque le frasi saranno cinque.</w:t>
      </w:r>
    </w:p>
    <w:p w:rsidR="00AE162B" w:rsidRDefault="00435202" w:rsidP="00435202">
      <w:pPr>
        <w:spacing w:after="0" w:line="240" w:lineRule="auto"/>
      </w:pPr>
      <w:r>
        <w:t>Dopo aver completato individualmente il compito, ognuno condivide i significati con il proprio partner. Qualora si trovino in disaccordo, registreranno i due significati.</w:t>
      </w:r>
    </w:p>
    <w:p w:rsidR="00435202" w:rsidRDefault="00AE162B" w:rsidP="00435202">
      <w:pPr>
        <w:spacing w:after="0" w:line="240" w:lineRule="auto"/>
      </w:pPr>
      <w:r>
        <w:t xml:space="preserve">Dopo aver affrontato </w:t>
      </w:r>
      <w:r w:rsidR="00435202">
        <w:t>con compagni e insegnante</w:t>
      </w:r>
      <w:r>
        <w:t xml:space="preserve"> il nuovo argomento</w:t>
      </w:r>
      <w:r w:rsidR="00435202">
        <w:t>, integreranno le proprie affermazioni o ne formuleranno di nuove.</w:t>
      </w:r>
    </w:p>
    <w:p w:rsidR="006C2748" w:rsidRPr="006C2748" w:rsidRDefault="006C2748" w:rsidP="003E14B7">
      <w:pPr>
        <w:spacing w:after="0" w:line="240" w:lineRule="auto"/>
      </w:pPr>
    </w:p>
    <w:sectPr w:rsidR="006C2748" w:rsidRPr="006C274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67CDC"/>
    <w:multiLevelType w:val="hybridMultilevel"/>
    <w:tmpl w:val="7B609B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EDD3A18"/>
    <w:multiLevelType w:val="hybridMultilevel"/>
    <w:tmpl w:val="B1661C46"/>
    <w:lvl w:ilvl="0" w:tplc="11FC76A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04D"/>
    <w:rsid w:val="000D5648"/>
    <w:rsid w:val="001B6C60"/>
    <w:rsid w:val="00281D8D"/>
    <w:rsid w:val="00393971"/>
    <w:rsid w:val="003E14B7"/>
    <w:rsid w:val="0041366F"/>
    <w:rsid w:val="00435202"/>
    <w:rsid w:val="004D3FB7"/>
    <w:rsid w:val="005564E6"/>
    <w:rsid w:val="00671F65"/>
    <w:rsid w:val="006772E3"/>
    <w:rsid w:val="006C2748"/>
    <w:rsid w:val="008174C7"/>
    <w:rsid w:val="0083554F"/>
    <w:rsid w:val="0090404D"/>
    <w:rsid w:val="009F4422"/>
    <w:rsid w:val="00A76758"/>
    <w:rsid w:val="00AB3683"/>
    <w:rsid w:val="00AE162B"/>
    <w:rsid w:val="00BD5FC3"/>
    <w:rsid w:val="00BF5034"/>
    <w:rsid w:val="00CA09EC"/>
    <w:rsid w:val="00CD29FF"/>
    <w:rsid w:val="00D94FB3"/>
    <w:rsid w:val="00DA2A5B"/>
    <w:rsid w:val="00F70A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71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71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Pages>
  <Words>1480</Words>
  <Characters>8437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dc:creator>
  <cp:lastModifiedBy>Anna</cp:lastModifiedBy>
  <cp:revision>15</cp:revision>
  <cp:lastPrinted>2016-05-01T14:04:00Z</cp:lastPrinted>
  <dcterms:created xsi:type="dcterms:W3CDTF">2016-05-01T08:57:00Z</dcterms:created>
  <dcterms:modified xsi:type="dcterms:W3CDTF">2016-05-01T14:07:00Z</dcterms:modified>
</cp:coreProperties>
</file>