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93" w:rsidRDefault="00F36232" w:rsidP="00F36232">
      <w:pPr>
        <w:jc w:val="center"/>
        <w:rPr>
          <w:b/>
        </w:rPr>
      </w:pPr>
      <w:r w:rsidRPr="00F36232">
        <w:rPr>
          <w:b/>
        </w:rPr>
        <w:t>NUOVA DISPOSIZIONE DELLE CLASSI</w:t>
      </w:r>
    </w:p>
    <w:p w:rsidR="00F36232" w:rsidRDefault="00F36232" w:rsidP="00F36232">
      <w:pPr>
        <w:rPr>
          <w:b/>
        </w:rPr>
      </w:pPr>
    </w:p>
    <w:p w:rsidR="00F36232" w:rsidRDefault="00F36232" w:rsidP="00F36232">
      <w:r>
        <w:t>Gli insegnanti di classe V C a settembre hanno provato a cambiare la distribuzione dei banchi nella classe.</w:t>
      </w:r>
    </w:p>
    <w:p w:rsidR="00F36232" w:rsidRDefault="00F36232" w:rsidP="00F36232">
      <w:r>
        <w:t>Ogni gruppo era formato da quattro alunni. La forma quadrata del banco permetteva al bambino di spostarsi facilmente e velocemente, senza creare confusione.</w:t>
      </w:r>
    </w:p>
    <w:p w:rsidR="00F36232" w:rsidRDefault="00F36232" w:rsidP="00F36232">
      <w:r>
        <w:t>All’interno dell’aula si era creato un maggiore spazio per potersi muovere sia per gl</w:t>
      </w:r>
      <w:r w:rsidR="002B1A67">
        <w:t>i insegnanti che per gli alunni, quindi questo favoriva la comunicazione.</w:t>
      </w:r>
    </w:p>
    <w:p w:rsidR="0029754D" w:rsidRDefault="0029754D" w:rsidP="00F36232">
      <w:r>
        <w:t>Le attività svolte con il metodo cooperativo si sono svolte in un clima sereno e collaborativo. Purtroppo ci sono stati dei problemi nello svolgimento della lezione in cui venivano utilizzate altre metodologie.</w:t>
      </w:r>
    </w:p>
    <w:p w:rsidR="000376DC" w:rsidRDefault="000376DC" w:rsidP="00F36232">
      <w:r>
        <w:t>La disposizione di alcuni alunni, non permetteva loro la visione totale della lavagna, anche se erano stati spostati lateralmente e ciò causava continue lamentele da parte loro;  chiacchieravano rallentando il lavoro scolastico. Gli alunni hanno sentito l’esigenza di ritornare nella postazione precedente.</w:t>
      </w:r>
    </w:p>
    <w:p w:rsidR="00AD6A65" w:rsidRDefault="00AD6A65" w:rsidP="00F36232"/>
    <w:p w:rsidR="00AD6A65" w:rsidRDefault="00AD6A65" w:rsidP="00AD6A65">
      <w:pPr>
        <w:jc w:val="center"/>
        <w:rPr>
          <w:b/>
          <w:sz w:val="24"/>
          <w:szCs w:val="24"/>
        </w:rPr>
      </w:pPr>
      <w:r w:rsidRPr="00AD6A65">
        <w:rPr>
          <w:b/>
          <w:sz w:val="24"/>
          <w:szCs w:val="24"/>
        </w:rPr>
        <w:t>L’ARIA SETTEMBRINA</w:t>
      </w:r>
    </w:p>
    <w:p w:rsidR="00AD6A65" w:rsidRDefault="00AD6A65" w:rsidP="00AD6A65">
      <w:r w:rsidRPr="00AD6A65">
        <w:t xml:space="preserve">Gli alunni sono stati invitati a pensare al mese di settembre, </w:t>
      </w:r>
      <w:r>
        <w:t xml:space="preserve">come periodo che conclude le vacanze estive e apre le porte della scuola. </w:t>
      </w:r>
    </w:p>
    <w:p w:rsidR="00AD6A65" w:rsidRDefault="00AD6A65" w:rsidP="00AD6A65">
      <w:r>
        <w:t>E’ stato fatto un lavoro di cons</w:t>
      </w:r>
      <w:r w:rsidR="006D59FB">
        <w:t xml:space="preserve">olidamento sull’uso </w:t>
      </w:r>
      <w:r>
        <w:t xml:space="preserve"> della metafora, similitudine, personificazione</w:t>
      </w:r>
      <w:r w:rsidR="006D59FB">
        <w:t xml:space="preserve"> nella poesia</w:t>
      </w:r>
      <w:r>
        <w:t>.</w:t>
      </w:r>
    </w:p>
    <w:p w:rsidR="00AD6A65" w:rsidRDefault="00AD6A65" w:rsidP="00AD6A65">
      <w:r>
        <w:t>In seguito è stato propos</w:t>
      </w:r>
      <w:r w:rsidR="006D59FB">
        <w:t xml:space="preserve">ta la poesia </w:t>
      </w:r>
      <w:r>
        <w:t xml:space="preserve"> “Settembre” di Piumini e a livello di gruppo gli alunni hanno dovuto individuare </w:t>
      </w:r>
      <w:r w:rsidR="006555EB">
        <w:t>le tecni</w:t>
      </w:r>
      <w:r w:rsidR="007E21D7">
        <w:t xml:space="preserve">che presenti nel testo poetico, </w:t>
      </w:r>
      <w:r w:rsidR="006555EB">
        <w:t xml:space="preserve"> successivamente riformulare i</w:t>
      </w:r>
      <w:r w:rsidR="007E21D7">
        <w:t xml:space="preserve"> </w:t>
      </w:r>
      <w:r w:rsidR="006555EB">
        <w:t xml:space="preserve"> versi con parole proprie (parafrasi). Continuando l’at</w:t>
      </w:r>
      <w:r w:rsidR="007E21D7">
        <w:t>tività sono stati distribuiti dei</w:t>
      </w:r>
      <w:r w:rsidR="006555EB">
        <w:t xml:space="preserve"> c</w:t>
      </w:r>
      <w:r w:rsidR="007E21D7">
        <w:t>artoncini con riportati</w:t>
      </w:r>
      <w:r w:rsidR="00EE46B9">
        <w:t xml:space="preserve"> alcuni </w:t>
      </w:r>
      <w:r w:rsidR="006555EB">
        <w:t>proverbi riguardanti il mese di settembre o l’autunno e in gruppo dovevano cercare di scoprirne il significato. L’attività è proseguita a casa, facendosi ripetere dai parenti alcuni proverbi, poi in classe a livello di gara in cui partecipavano come gruppo, li ripetevano ai compagni e dovevano scoprire il</w:t>
      </w:r>
      <w:r w:rsidR="00EE46B9">
        <w:t xml:space="preserve"> significato. Vinceva chi</w:t>
      </w:r>
      <w:r w:rsidR="006555EB">
        <w:t xml:space="preserve"> scopriva più significati.</w:t>
      </w:r>
    </w:p>
    <w:p w:rsidR="00E17A7D" w:rsidRDefault="00E17A7D" w:rsidP="00AD6A65"/>
    <w:p w:rsidR="00E17A7D" w:rsidRDefault="00E17A7D" w:rsidP="00E17A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COMBINAZIONE DI CIFRE</w:t>
      </w:r>
    </w:p>
    <w:p w:rsidR="00E17A7D" w:rsidRDefault="00E17A7D" w:rsidP="00E17A7D">
      <w:pPr>
        <w:jc w:val="center"/>
        <w:rPr>
          <w:b/>
          <w:sz w:val="24"/>
          <w:szCs w:val="24"/>
        </w:rPr>
      </w:pPr>
    </w:p>
    <w:p w:rsidR="00022563" w:rsidRDefault="00E17A7D" w:rsidP="00E17A7D">
      <w:pPr>
        <w:rPr>
          <w:sz w:val="24"/>
          <w:szCs w:val="24"/>
        </w:rPr>
      </w:pPr>
      <w:r>
        <w:rPr>
          <w:sz w:val="24"/>
          <w:szCs w:val="24"/>
        </w:rPr>
        <w:t>L’attività è iniziata prendendo ispirazione dalla durata  delle vacanze estive</w:t>
      </w:r>
      <w:r w:rsidR="004A29FB">
        <w:rPr>
          <w:sz w:val="24"/>
          <w:szCs w:val="24"/>
        </w:rPr>
        <w:t xml:space="preserve">. </w:t>
      </w:r>
      <w:r w:rsidR="00022563">
        <w:rPr>
          <w:sz w:val="24"/>
          <w:szCs w:val="24"/>
        </w:rPr>
        <w:t xml:space="preserve">In gruppo gli alunni si sono </w:t>
      </w:r>
      <w:r w:rsidR="008D666D">
        <w:rPr>
          <w:sz w:val="24"/>
          <w:szCs w:val="24"/>
        </w:rPr>
        <w:t xml:space="preserve">divertiti a risolvere delle situazioni  </w:t>
      </w:r>
      <w:r w:rsidR="00022563">
        <w:rPr>
          <w:sz w:val="24"/>
          <w:szCs w:val="24"/>
        </w:rPr>
        <w:t xml:space="preserve">sulla quantificazione del tempo trascorso prima dell’inizio della scuola. Questo argomento mi ha permesso di svolgere le seguenti attività tra i vari gruppi: </w:t>
      </w:r>
    </w:p>
    <w:p w:rsidR="00E17A7D" w:rsidRDefault="00022563" w:rsidP="00022563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leggere e scrivere in cifre e in parole</w:t>
      </w:r>
      <w:r w:rsidR="005F3020">
        <w:rPr>
          <w:sz w:val="24"/>
          <w:szCs w:val="24"/>
        </w:rPr>
        <w:t xml:space="preserve"> i numeri</w:t>
      </w:r>
      <w:r>
        <w:rPr>
          <w:sz w:val="24"/>
          <w:szCs w:val="24"/>
        </w:rPr>
        <w:t>;</w:t>
      </w:r>
    </w:p>
    <w:p w:rsidR="005F3020" w:rsidRDefault="005F3020" w:rsidP="00022563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effettuare confronti;</w:t>
      </w:r>
    </w:p>
    <w:p w:rsidR="005F3020" w:rsidRDefault="005F3020" w:rsidP="00022563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individuare il valore posizionale delle cifre;</w:t>
      </w:r>
    </w:p>
    <w:p w:rsidR="005F3020" w:rsidRDefault="005F3020" w:rsidP="00022563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individuare numeri che soddisfino determinate caratteristiche</w:t>
      </w:r>
      <w:r w:rsidR="005D0C53">
        <w:rPr>
          <w:sz w:val="24"/>
          <w:szCs w:val="24"/>
        </w:rPr>
        <w:t xml:space="preserve"> (maggiore di…  minore di…);</w:t>
      </w:r>
    </w:p>
    <w:p w:rsidR="005F3020" w:rsidRDefault="005D0C53" w:rsidP="00022563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individuare regolarità in sequenze numeriche</w:t>
      </w:r>
      <w:r w:rsidR="0072182E">
        <w:rPr>
          <w:sz w:val="24"/>
          <w:szCs w:val="24"/>
        </w:rPr>
        <w:t>;</w:t>
      </w:r>
    </w:p>
    <w:p w:rsidR="0072182E" w:rsidRDefault="0072182E" w:rsidP="0072182E">
      <w:pPr>
        <w:rPr>
          <w:sz w:val="24"/>
          <w:szCs w:val="24"/>
        </w:rPr>
      </w:pPr>
      <w:r>
        <w:rPr>
          <w:sz w:val="24"/>
          <w:szCs w:val="24"/>
        </w:rPr>
        <w:t>Partendo dal</w:t>
      </w:r>
      <w:r w:rsidR="00C124C8">
        <w:rPr>
          <w:sz w:val="24"/>
          <w:szCs w:val="24"/>
        </w:rPr>
        <w:t xml:space="preserve"> numero dei giorni di vacanza è stato</w:t>
      </w:r>
      <w:r>
        <w:rPr>
          <w:sz w:val="24"/>
          <w:szCs w:val="24"/>
        </w:rPr>
        <w:t xml:space="preserve"> sottopo</w:t>
      </w:r>
      <w:r w:rsidR="008B4E22">
        <w:rPr>
          <w:sz w:val="24"/>
          <w:szCs w:val="24"/>
        </w:rPr>
        <w:t xml:space="preserve">sto agli alunni </w:t>
      </w:r>
      <w:r w:rsidR="002C367A">
        <w:rPr>
          <w:sz w:val="24"/>
          <w:szCs w:val="24"/>
        </w:rPr>
        <w:t>i</w:t>
      </w:r>
      <w:r w:rsidR="008B4E22">
        <w:rPr>
          <w:sz w:val="24"/>
          <w:szCs w:val="24"/>
        </w:rPr>
        <w:t xml:space="preserve"> seguenti</w:t>
      </w:r>
      <w:r w:rsidR="002C367A">
        <w:rPr>
          <w:sz w:val="24"/>
          <w:szCs w:val="24"/>
        </w:rPr>
        <w:t xml:space="preserve"> quesiti</w:t>
      </w:r>
      <w:r>
        <w:rPr>
          <w:sz w:val="24"/>
          <w:szCs w:val="24"/>
        </w:rPr>
        <w:t>, cercando di risolve</w:t>
      </w:r>
      <w:r w:rsidR="002C367A">
        <w:rPr>
          <w:sz w:val="24"/>
          <w:szCs w:val="24"/>
        </w:rPr>
        <w:t>rli con più strategie possibili:</w:t>
      </w:r>
    </w:p>
    <w:p w:rsidR="002C367A" w:rsidRDefault="00817268" w:rsidP="002C367A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individuare decine e unità;</w:t>
      </w:r>
    </w:p>
    <w:p w:rsidR="00817268" w:rsidRDefault="00817268" w:rsidP="002C367A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individuare le decine e unità mancanti per arrivare al centinaio;</w:t>
      </w:r>
    </w:p>
    <w:p w:rsidR="00817268" w:rsidRDefault="00817268" w:rsidP="002C367A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individuare le centinaia per arrivare alle unità di migliaia,</w:t>
      </w:r>
      <w:r w:rsidR="00C17280">
        <w:rPr>
          <w:sz w:val="24"/>
          <w:szCs w:val="24"/>
        </w:rPr>
        <w:t xml:space="preserve"> alle</w:t>
      </w:r>
      <w:r>
        <w:rPr>
          <w:sz w:val="24"/>
          <w:szCs w:val="24"/>
        </w:rPr>
        <w:t xml:space="preserve"> decine di migliaia e </w:t>
      </w:r>
      <w:r w:rsidR="00C17280">
        <w:rPr>
          <w:sz w:val="24"/>
          <w:szCs w:val="24"/>
        </w:rPr>
        <w:t xml:space="preserve">alle </w:t>
      </w:r>
      <w:r>
        <w:rPr>
          <w:sz w:val="24"/>
          <w:szCs w:val="24"/>
        </w:rPr>
        <w:t>centinaia di migliaia</w:t>
      </w:r>
      <w:r w:rsidR="003B3997">
        <w:rPr>
          <w:sz w:val="24"/>
          <w:szCs w:val="24"/>
        </w:rPr>
        <w:t>;</w:t>
      </w:r>
    </w:p>
    <w:p w:rsidR="003B3997" w:rsidRDefault="003B3997" w:rsidP="002C367A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far corrispondere le centinaia e migliaia alle unità semplici;</w:t>
      </w:r>
    </w:p>
    <w:p w:rsidR="003B3997" w:rsidRDefault="00C17280" w:rsidP="002C367A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eseguire la scomposizione dei </w:t>
      </w:r>
      <w:bookmarkStart w:id="0" w:name="_GoBack"/>
      <w:bookmarkEnd w:id="0"/>
      <w:r w:rsidR="003B3997">
        <w:rPr>
          <w:sz w:val="24"/>
          <w:szCs w:val="24"/>
        </w:rPr>
        <w:t xml:space="preserve"> numeri in somma di unità</w:t>
      </w:r>
    </w:p>
    <w:p w:rsidR="00817268" w:rsidRDefault="008B4E22" w:rsidP="008B4E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PROBLEMI ESTIVI</w:t>
      </w:r>
    </w:p>
    <w:p w:rsidR="008B4E22" w:rsidRDefault="00971D46" w:rsidP="008B4E22">
      <w:pPr>
        <w:rPr>
          <w:sz w:val="24"/>
          <w:szCs w:val="24"/>
        </w:rPr>
      </w:pPr>
      <w:r>
        <w:rPr>
          <w:sz w:val="24"/>
          <w:szCs w:val="24"/>
        </w:rPr>
        <w:t xml:space="preserve">Ai ragazzi organizzati in piccoli gruppi è stato assegnato il compito di elaborare un testo problema utilizzando </w:t>
      </w:r>
      <w:r w:rsidR="001A67FD">
        <w:rPr>
          <w:sz w:val="24"/>
          <w:szCs w:val="24"/>
        </w:rPr>
        <w:t>le quattro operazioni</w:t>
      </w:r>
      <w:r w:rsidR="00631BEA">
        <w:rPr>
          <w:sz w:val="24"/>
          <w:szCs w:val="24"/>
        </w:rPr>
        <w:t xml:space="preserve">, contestualizzandoli in personali esperienze che fanno riferimento alle vacanze estive. Attraverso la condivisione orale di quanto prodotto da ogni gruppo, è stata promossa una riflessione sugli </w:t>
      </w:r>
      <w:proofErr w:type="spellStart"/>
      <w:r w:rsidR="00631BEA">
        <w:rPr>
          <w:sz w:val="24"/>
          <w:szCs w:val="24"/>
        </w:rPr>
        <w:t>steps</w:t>
      </w:r>
      <w:proofErr w:type="spellEnd"/>
      <w:r w:rsidR="00631BEA">
        <w:rPr>
          <w:sz w:val="24"/>
          <w:szCs w:val="24"/>
        </w:rPr>
        <w:t xml:space="preserve"> principali:</w:t>
      </w:r>
    </w:p>
    <w:p w:rsidR="00631BEA" w:rsidRDefault="00631BEA" w:rsidP="00631BEA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comprendere il testo;</w:t>
      </w:r>
    </w:p>
    <w:p w:rsidR="00631BEA" w:rsidRDefault="00631BEA" w:rsidP="00631BEA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saperlo rappresentare con uno schema;</w:t>
      </w:r>
    </w:p>
    <w:p w:rsidR="00631BEA" w:rsidRDefault="00631BEA" w:rsidP="00631BEA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identificare gli elementi essenziali (dati);</w:t>
      </w:r>
    </w:p>
    <w:p w:rsidR="00631BEA" w:rsidRDefault="00631BEA" w:rsidP="00631BEA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individuare la richiesta;</w:t>
      </w:r>
    </w:p>
    <w:p w:rsidR="00631BEA" w:rsidRDefault="00631BEA" w:rsidP="00631BEA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mettere in relazione i dati per arrivare a una soluzione.</w:t>
      </w:r>
    </w:p>
    <w:p w:rsidR="00116463" w:rsidRDefault="00116463" w:rsidP="00116463">
      <w:pPr>
        <w:rPr>
          <w:sz w:val="24"/>
          <w:szCs w:val="24"/>
        </w:rPr>
      </w:pPr>
    </w:p>
    <w:p w:rsidR="00116463" w:rsidRDefault="00116463" w:rsidP="00116463">
      <w:pPr>
        <w:rPr>
          <w:sz w:val="24"/>
          <w:szCs w:val="24"/>
        </w:rPr>
      </w:pPr>
    </w:p>
    <w:p w:rsidR="00116463" w:rsidRDefault="00116463" w:rsidP="0011646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Gli insegnanti della classe VC</w:t>
      </w:r>
    </w:p>
    <w:p w:rsidR="00116463" w:rsidRPr="00116463" w:rsidRDefault="00116463" w:rsidP="00116463">
      <w:pPr>
        <w:rPr>
          <w:sz w:val="24"/>
          <w:szCs w:val="24"/>
        </w:rPr>
      </w:pPr>
    </w:p>
    <w:sectPr w:rsidR="00116463" w:rsidRPr="001164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13619"/>
    <w:multiLevelType w:val="hybridMultilevel"/>
    <w:tmpl w:val="2F10028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F906946"/>
    <w:multiLevelType w:val="hybridMultilevel"/>
    <w:tmpl w:val="D22A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10830"/>
    <w:multiLevelType w:val="hybridMultilevel"/>
    <w:tmpl w:val="92728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69"/>
    <w:rsid w:val="00022563"/>
    <w:rsid w:val="000376DC"/>
    <w:rsid w:val="00116463"/>
    <w:rsid w:val="001A67FD"/>
    <w:rsid w:val="0029754D"/>
    <w:rsid w:val="002B1A67"/>
    <w:rsid w:val="002C367A"/>
    <w:rsid w:val="003B3997"/>
    <w:rsid w:val="004A29FB"/>
    <w:rsid w:val="005D0C53"/>
    <w:rsid w:val="005F3020"/>
    <w:rsid w:val="00631BEA"/>
    <w:rsid w:val="006555EB"/>
    <w:rsid w:val="006D59FB"/>
    <w:rsid w:val="0072182E"/>
    <w:rsid w:val="007E21D7"/>
    <w:rsid w:val="00817268"/>
    <w:rsid w:val="008A3169"/>
    <w:rsid w:val="008B4E22"/>
    <w:rsid w:val="008D666D"/>
    <w:rsid w:val="00971D46"/>
    <w:rsid w:val="00A11893"/>
    <w:rsid w:val="00AC5DE7"/>
    <w:rsid w:val="00AD6A65"/>
    <w:rsid w:val="00C124C8"/>
    <w:rsid w:val="00C17280"/>
    <w:rsid w:val="00E17A7D"/>
    <w:rsid w:val="00EE46B9"/>
    <w:rsid w:val="00F3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2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2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28</cp:revision>
  <dcterms:created xsi:type="dcterms:W3CDTF">2016-11-30T16:18:00Z</dcterms:created>
  <dcterms:modified xsi:type="dcterms:W3CDTF">2016-12-02T09:34:00Z</dcterms:modified>
</cp:coreProperties>
</file>